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9765" w14:textId="77777777" w:rsidR="004365F4" w:rsidRPr="00312D3C" w:rsidRDefault="008D5D13" w:rsidP="00DD28F2">
      <w:pPr>
        <w:rPr>
          <w:b/>
        </w:rPr>
      </w:pPr>
      <w:r w:rsidRPr="00312D3C">
        <w:rPr>
          <w:b/>
        </w:rPr>
        <w:t>Evaluationsordnung</w:t>
      </w:r>
      <w:r w:rsidR="00312D3C">
        <w:rPr>
          <w:b/>
        </w:rPr>
        <w:t xml:space="preserve"> des Fachbereichs Finanzen der Hochschule des Bundes</w:t>
      </w:r>
    </w:p>
    <w:p w14:paraId="55FBB789" w14:textId="29EF80CE" w:rsidR="008D5D13" w:rsidRDefault="0034170A" w:rsidP="00DD28F2">
      <w:r>
        <w:t>(vom</w:t>
      </w:r>
      <w:bookmarkStart w:id="0" w:name="_GoBack"/>
      <w:bookmarkEnd w:id="0"/>
      <w:r>
        <w:t xml:space="preserve"> 22.Juni 2023, zuletzt geändert durch Beschluss des Fachbereichsrats vom 07.12.2023)</w:t>
      </w:r>
    </w:p>
    <w:p w14:paraId="34BCE54D" w14:textId="77777777" w:rsidR="00932B6D" w:rsidRDefault="00932B6D" w:rsidP="00DD28F2"/>
    <w:p w14:paraId="4DB58F57" w14:textId="137560D1" w:rsidR="00932B6D" w:rsidRDefault="00932B6D" w:rsidP="00DD28F2">
      <w:r>
        <w:t>Aufgrund des Beschlusses des Fachbereichsrats vo</w:t>
      </w:r>
      <w:r w:rsidR="00744A08">
        <w:t>m 22. Juni 2023</w:t>
      </w:r>
      <w:r>
        <w:t xml:space="preserve"> </w:t>
      </w:r>
      <w:r w:rsidR="00C26E20">
        <w:t>e</w:t>
      </w:r>
      <w:r>
        <w:t>rlässt die Hochschule des Bundes für öffentliche Verwaltung – Fachbereich Finanzen</w:t>
      </w:r>
      <w:r w:rsidR="003A0840">
        <w:t xml:space="preserve"> – </w:t>
      </w:r>
      <w:r w:rsidR="00416A28">
        <w:t xml:space="preserve"> gem</w:t>
      </w:r>
      <w:r w:rsidR="00B674D9">
        <w:t>äß</w:t>
      </w:r>
      <w:r w:rsidR="00416A28">
        <w:t xml:space="preserve"> </w:t>
      </w:r>
      <w:r w:rsidR="0063120C">
        <w:t>§ </w:t>
      </w:r>
      <w:r w:rsidR="00416A28">
        <w:t>16 Abs. 1 Nr. 6 der Grundordnung der Hochschule des Bundes (</w:t>
      </w:r>
      <w:r w:rsidR="00416A28" w:rsidRPr="00FD00B6">
        <w:t xml:space="preserve">GMBl </w:t>
      </w:r>
      <w:r w:rsidR="00416A28">
        <w:t xml:space="preserve">2018, </w:t>
      </w:r>
      <w:r w:rsidR="00416A28" w:rsidRPr="00FD00B6">
        <w:t>S. 662</w:t>
      </w:r>
      <w:r w:rsidR="00416A28">
        <w:t xml:space="preserve">) </w:t>
      </w:r>
      <w:r w:rsidR="003A0840">
        <w:t xml:space="preserve">die </w:t>
      </w:r>
      <w:r>
        <w:t>folgende Evaluationsordnung</w:t>
      </w:r>
      <w:r w:rsidR="00504492">
        <w:t>:</w:t>
      </w:r>
    </w:p>
    <w:p w14:paraId="4948EAAD" w14:textId="77777777" w:rsidR="007A759E" w:rsidRDefault="007A759E" w:rsidP="00DD28F2"/>
    <w:p w14:paraId="0D5FC22C" w14:textId="77777777" w:rsidR="007A759E" w:rsidRDefault="007A759E" w:rsidP="00DD28F2"/>
    <w:p w14:paraId="2DA8C4DD" w14:textId="77777777" w:rsidR="007A759E" w:rsidRPr="00312D3C" w:rsidRDefault="007A759E" w:rsidP="007A759E">
      <w:pPr>
        <w:rPr>
          <w:b/>
        </w:rPr>
      </w:pPr>
      <w:r w:rsidRPr="00312D3C">
        <w:rPr>
          <w:b/>
        </w:rPr>
        <w:t>Inhaltsübersicht</w:t>
      </w:r>
    </w:p>
    <w:p w14:paraId="3E951293" w14:textId="1BD3E153" w:rsidR="007A759E" w:rsidRDefault="0063120C" w:rsidP="007A759E">
      <w:r>
        <w:t>§ </w:t>
      </w:r>
      <w:r w:rsidR="007A759E">
        <w:t>1 Grundsatz</w:t>
      </w:r>
    </w:p>
    <w:p w14:paraId="77F66565" w14:textId="2A77F755" w:rsidR="007A759E" w:rsidRDefault="0063120C" w:rsidP="007A759E">
      <w:r>
        <w:t>§ </w:t>
      </w:r>
      <w:r w:rsidR="007A759E">
        <w:t>2 Ziele</w:t>
      </w:r>
    </w:p>
    <w:p w14:paraId="429CC548" w14:textId="57584AF9" w:rsidR="007A759E" w:rsidRDefault="0063120C" w:rsidP="007A759E">
      <w:r>
        <w:t>§ </w:t>
      </w:r>
      <w:r w:rsidR="007A759E">
        <w:t>3 Anwendungsbereich und Gegenstände</w:t>
      </w:r>
    </w:p>
    <w:p w14:paraId="13494316" w14:textId="71411D27" w:rsidR="007A759E" w:rsidRDefault="0063120C" w:rsidP="007A759E">
      <w:r>
        <w:t>§ </w:t>
      </w:r>
      <w:r w:rsidR="007A759E">
        <w:t>4 Verantwortung und Zuständigkeit</w:t>
      </w:r>
    </w:p>
    <w:p w14:paraId="7C9F53FE" w14:textId="6A08542E" w:rsidR="007A759E" w:rsidRDefault="0063120C" w:rsidP="007A759E">
      <w:r>
        <w:t>§ </w:t>
      </w:r>
      <w:r w:rsidR="007A759E">
        <w:t>5 Evaluationsbeauftragte</w:t>
      </w:r>
    </w:p>
    <w:p w14:paraId="07662F8A" w14:textId="5C926205" w:rsidR="007A759E" w:rsidRDefault="0063120C" w:rsidP="007A759E">
      <w:r>
        <w:t>§ </w:t>
      </w:r>
      <w:r w:rsidR="007A759E">
        <w:t>6</w:t>
      </w:r>
      <w:r w:rsidR="007A759E" w:rsidRPr="007A759E">
        <w:t xml:space="preserve"> </w:t>
      </w:r>
      <w:r w:rsidR="007A759E">
        <w:t>Evaluationsbeteiligte</w:t>
      </w:r>
    </w:p>
    <w:p w14:paraId="763A62C6" w14:textId="76C73693" w:rsidR="007A759E" w:rsidRDefault="0063120C" w:rsidP="007A759E">
      <w:r>
        <w:t>§ </w:t>
      </w:r>
      <w:r w:rsidR="007A759E">
        <w:t>7 Lehrveranstaltungsevaluation</w:t>
      </w:r>
    </w:p>
    <w:p w14:paraId="38EC3520" w14:textId="5385A0A9" w:rsidR="007A759E" w:rsidRDefault="0063120C" w:rsidP="007A759E">
      <w:r>
        <w:t>§ </w:t>
      </w:r>
      <w:r w:rsidR="007A759E">
        <w:t>8 Modul</w:t>
      </w:r>
      <w:r w:rsidR="00312D3C">
        <w:t>evaluationen</w:t>
      </w:r>
    </w:p>
    <w:p w14:paraId="58BED561" w14:textId="3C8795A9" w:rsidR="007A759E" w:rsidRDefault="0063120C" w:rsidP="007A759E">
      <w:r>
        <w:t>§ </w:t>
      </w:r>
      <w:r w:rsidR="00A24FA3">
        <w:t xml:space="preserve">9 </w:t>
      </w:r>
      <w:r>
        <w:t xml:space="preserve">Studienabschluss- und </w:t>
      </w:r>
      <w:r w:rsidR="0088201D">
        <w:t>Alumni</w:t>
      </w:r>
      <w:r>
        <w:t>-B</w:t>
      </w:r>
      <w:r w:rsidR="0088201D">
        <w:t>efragung</w:t>
      </w:r>
      <w:r>
        <w:t>en</w:t>
      </w:r>
    </w:p>
    <w:p w14:paraId="02F00C3E" w14:textId="38854C23" w:rsidR="007A759E" w:rsidRDefault="0063120C" w:rsidP="007A759E">
      <w:r>
        <w:t>§ </w:t>
      </w:r>
      <w:r w:rsidR="007A759E" w:rsidRPr="00AA650D">
        <w:t>1</w:t>
      </w:r>
      <w:r w:rsidR="00B210B7" w:rsidRPr="00AA650D">
        <w:t>0</w:t>
      </w:r>
      <w:r w:rsidR="007A759E" w:rsidRPr="00AA650D">
        <w:t xml:space="preserve"> </w:t>
      </w:r>
      <w:r w:rsidR="00B210B7" w:rsidRPr="00AA650D">
        <w:t>Evaluationsplan</w:t>
      </w:r>
    </w:p>
    <w:p w14:paraId="4E1245B1" w14:textId="6CC6A916" w:rsidR="00C60EFC" w:rsidRDefault="0063120C" w:rsidP="007A759E">
      <w:r>
        <w:t>§ </w:t>
      </w:r>
      <w:r w:rsidR="007A759E">
        <w:t>1</w:t>
      </w:r>
      <w:r w:rsidR="00B210B7">
        <w:t>1</w:t>
      </w:r>
      <w:r w:rsidR="007A759E">
        <w:t xml:space="preserve"> </w:t>
      </w:r>
      <w:r w:rsidR="00C60EFC" w:rsidRPr="00C60EFC">
        <w:t xml:space="preserve">Information über die Ergebnisse </w:t>
      </w:r>
    </w:p>
    <w:p w14:paraId="2E0886B9" w14:textId="1C51B10C" w:rsidR="007A759E" w:rsidRPr="00487DB0" w:rsidRDefault="0063120C" w:rsidP="007A759E">
      <w:r>
        <w:t>§ </w:t>
      </w:r>
      <w:r w:rsidR="007A759E" w:rsidRPr="00487DB0">
        <w:t>1</w:t>
      </w:r>
      <w:r w:rsidR="00B210B7" w:rsidRPr="00487DB0">
        <w:t>2 Maßnahmen zur Qualitätssicherung</w:t>
      </w:r>
      <w:r w:rsidR="00504492">
        <w:t>;</w:t>
      </w:r>
      <w:r w:rsidR="00487DB0" w:rsidRPr="00487DB0">
        <w:t xml:space="preserve"> </w:t>
      </w:r>
      <w:r w:rsidR="00B210B7" w:rsidRPr="00487DB0">
        <w:t>Dokumentation und Berichtspflichten</w:t>
      </w:r>
    </w:p>
    <w:p w14:paraId="18253583" w14:textId="5259004F" w:rsidR="007A759E" w:rsidRDefault="0063120C" w:rsidP="00E062CA">
      <w:r>
        <w:t>§ </w:t>
      </w:r>
      <w:r w:rsidR="007A759E" w:rsidRPr="00487DB0">
        <w:t>1</w:t>
      </w:r>
      <w:r w:rsidR="00B210B7" w:rsidRPr="00487DB0">
        <w:t>3</w:t>
      </w:r>
      <w:r w:rsidR="007A759E" w:rsidRPr="00487DB0">
        <w:t xml:space="preserve"> </w:t>
      </w:r>
      <w:r w:rsidR="00E062CA" w:rsidRPr="00487DB0">
        <w:t>Datenschutz</w:t>
      </w:r>
    </w:p>
    <w:p w14:paraId="3B6DB02A" w14:textId="3765389B" w:rsidR="00BE5394" w:rsidRDefault="00BE5394" w:rsidP="00E062CA">
      <w:r>
        <w:t>§ 14 Vorbehaltene Regelungen</w:t>
      </w:r>
    </w:p>
    <w:p w14:paraId="66828EF2" w14:textId="074DCF6A" w:rsidR="00932B6D" w:rsidRDefault="0063120C" w:rsidP="007A759E">
      <w:r>
        <w:t>§ </w:t>
      </w:r>
      <w:r w:rsidR="007A759E">
        <w:t>1</w:t>
      </w:r>
      <w:r w:rsidR="00BE5394">
        <w:t>5</w:t>
      </w:r>
      <w:r w:rsidR="007A759E">
        <w:t xml:space="preserve"> </w:t>
      </w:r>
      <w:r w:rsidR="00024326">
        <w:t xml:space="preserve">Veröffentlichung und </w:t>
      </w:r>
      <w:r w:rsidR="00BE5394">
        <w:t>Inkrafttreten</w:t>
      </w:r>
    </w:p>
    <w:p w14:paraId="39B2C822" w14:textId="77777777" w:rsidR="00F42616" w:rsidRDefault="00F42616">
      <w:pPr>
        <w:tabs>
          <w:tab w:val="clear" w:pos="1695"/>
        </w:tabs>
        <w:spacing w:after="160" w:line="259" w:lineRule="auto"/>
      </w:pPr>
      <w:r>
        <w:br w:type="page"/>
      </w:r>
    </w:p>
    <w:p w14:paraId="1AB4A19C" w14:textId="02188B11" w:rsidR="00775B33" w:rsidRPr="00F37EA5" w:rsidRDefault="0063120C" w:rsidP="00B1255C">
      <w:pPr>
        <w:keepNext/>
        <w:jc w:val="both"/>
        <w:rPr>
          <w:b/>
        </w:rPr>
      </w:pPr>
      <w:r>
        <w:rPr>
          <w:b/>
        </w:rPr>
        <w:lastRenderedPageBreak/>
        <w:t>§ </w:t>
      </w:r>
      <w:r w:rsidR="00775B33" w:rsidRPr="00F37EA5">
        <w:rPr>
          <w:b/>
        </w:rPr>
        <w:t xml:space="preserve">1 </w:t>
      </w:r>
      <w:r w:rsidR="00063AF6" w:rsidRPr="00F37EA5">
        <w:rPr>
          <w:b/>
        </w:rPr>
        <w:t xml:space="preserve">Grundsatz </w:t>
      </w:r>
    </w:p>
    <w:p w14:paraId="1EA8AEAC" w14:textId="1927332C" w:rsidR="00932B6D" w:rsidRDefault="00932B6D" w:rsidP="001D5753">
      <w:pPr>
        <w:pStyle w:val="Listenabsatz"/>
        <w:numPr>
          <w:ilvl w:val="0"/>
          <w:numId w:val="20"/>
        </w:numPr>
        <w:jc w:val="both"/>
      </w:pPr>
      <w:r>
        <w:t>Die</w:t>
      </w:r>
      <w:r w:rsidR="00F770C3">
        <w:t xml:space="preserve"> Evaluationso</w:t>
      </w:r>
      <w:r>
        <w:t xml:space="preserve">rdnung regelt </w:t>
      </w:r>
      <w:r w:rsidR="006A4A8C">
        <w:t xml:space="preserve">Gegenstand, Arten und Verfahren der Evaluation am Fachbereich Finanzen der Hochschule des Bundes für Öffentliche Verwaltung </w:t>
      </w:r>
      <w:r w:rsidR="008760DA">
        <w:t>(im Folgenden: der Fachbereich)</w:t>
      </w:r>
      <w:r w:rsidR="00504492">
        <w:t>.</w:t>
      </w:r>
      <w:r w:rsidR="008760DA">
        <w:t xml:space="preserve"> </w:t>
      </w:r>
      <w:r w:rsidR="00504492">
        <w:t>Sie er</w:t>
      </w:r>
      <w:r w:rsidR="006A4A8C">
        <w:t xml:space="preserve">füllt die gem. </w:t>
      </w:r>
      <w:bookmarkStart w:id="1" w:name="_Hlk132130525"/>
      <w:r w:rsidR="0063120C">
        <w:t>§ </w:t>
      </w:r>
      <w:r>
        <w:t>3 Abs. 7 der Grundordnung der Ho</w:t>
      </w:r>
      <w:r w:rsidR="00036F72">
        <w:t>ch</w:t>
      </w:r>
      <w:r>
        <w:t>schule des Bundes</w:t>
      </w:r>
      <w:r w:rsidR="00476EE0">
        <w:t xml:space="preserve"> </w:t>
      </w:r>
      <w:r w:rsidR="006A4A8C">
        <w:t xml:space="preserve">bestehende </w:t>
      </w:r>
      <w:r>
        <w:t xml:space="preserve">Verpflichtung des Fachbereichs zur Qualitätssicherung durch Überprüfung und Bewertung </w:t>
      </w:r>
      <w:r w:rsidR="00F770C3">
        <w:t xml:space="preserve">der </w:t>
      </w:r>
      <w:r>
        <w:t xml:space="preserve">Aufgaben </w:t>
      </w:r>
      <w:r w:rsidR="00F770C3">
        <w:t xml:space="preserve">der Hochschule </w:t>
      </w:r>
      <w:r>
        <w:t>im Bereich der Lehre</w:t>
      </w:r>
      <w:r w:rsidR="00F770C3">
        <w:t>.</w:t>
      </w:r>
      <w:bookmarkEnd w:id="1"/>
    </w:p>
    <w:p w14:paraId="4841BD86" w14:textId="597A5128" w:rsidR="00324922" w:rsidRPr="00240D3C" w:rsidRDefault="00324922" w:rsidP="00311917">
      <w:pPr>
        <w:pStyle w:val="Listenabsatz"/>
        <w:numPr>
          <w:ilvl w:val="0"/>
          <w:numId w:val="20"/>
        </w:numPr>
        <w:jc w:val="both"/>
      </w:pPr>
      <w:r w:rsidRPr="00240D3C">
        <w:t>Am Fachbereich wird die Evaluation von Lehrveranstaltungen verpflichtend durchgeführt. Die Mitglieder und Angehörigen des Fachbereichs wirken aktiv an der Evaluation mit und</w:t>
      </w:r>
      <w:r w:rsidR="00F37EA5">
        <w:t xml:space="preserve"> unterstützen </w:t>
      </w:r>
      <w:r w:rsidR="00281731">
        <w:t>sie</w:t>
      </w:r>
      <w:r w:rsidRPr="00240D3C">
        <w:t>. Externe Lehrbeauftragte verpflichten sich mit der Übernahme des Lehrauftrags zur Teilnahme an der Evaluation am Fachbereich.</w:t>
      </w:r>
      <w:r w:rsidR="008F7EEB">
        <w:t xml:space="preserve"> </w:t>
      </w:r>
      <w:r w:rsidR="00D457BB">
        <w:t>Die Teilnahme der Evaluierenden ist freiwillig.</w:t>
      </w:r>
    </w:p>
    <w:p w14:paraId="1D108AA2" w14:textId="77777777" w:rsidR="00063AF6" w:rsidRDefault="00063AF6" w:rsidP="00311917">
      <w:pPr>
        <w:jc w:val="both"/>
      </w:pPr>
    </w:p>
    <w:p w14:paraId="1EA3313C" w14:textId="77777777" w:rsidR="008760DA" w:rsidRDefault="008760DA" w:rsidP="00311917">
      <w:pPr>
        <w:jc w:val="both"/>
      </w:pPr>
    </w:p>
    <w:p w14:paraId="75A4901A" w14:textId="0FE2EF29" w:rsidR="00932B6D" w:rsidRPr="00F37EA5" w:rsidRDefault="0063120C" w:rsidP="00B1255C">
      <w:pPr>
        <w:keepNext/>
        <w:jc w:val="both"/>
        <w:rPr>
          <w:b/>
        </w:rPr>
      </w:pPr>
      <w:r>
        <w:rPr>
          <w:b/>
        </w:rPr>
        <w:t>§ </w:t>
      </w:r>
      <w:r w:rsidR="00324922" w:rsidRPr="00F37EA5">
        <w:rPr>
          <w:b/>
        </w:rPr>
        <w:t>2</w:t>
      </w:r>
      <w:r w:rsidR="00063AF6" w:rsidRPr="00F37EA5">
        <w:rPr>
          <w:b/>
        </w:rPr>
        <w:t xml:space="preserve"> Ziele</w:t>
      </w:r>
    </w:p>
    <w:p w14:paraId="45393652" w14:textId="25D78113" w:rsidR="00312B1D" w:rsidRPr="00F37EA5" w:rsidRDefault="00324922" w:rsidP="00311917">
      <w:pPr>
        <w:pStyle w:val="Listenabsatz"/>
        <w:numPr>
          <w:ilvl w:val="0"/>
          <w:numId w:val="15"/>
        </w:numPr>
        <w:jc w:val="both"/>
      </w:pPr>
      <w:r w:rsidRPr="00F37EA5">
        <w:t>Ziel der regelmäßigen Evaluation ist</w:t>
      </w:r>
      <w:r w:rsidR="00281731">
        <w:t xml:space="preserve"> die Schaffung von</w:t>
      </w:r>
      <w:r w:rsidR="00312B1D" w:rsidRPr="00F37EA5">
        <w:t xml:space="preserve"> Grundlagen für den Qualitätssicherungs- und Qualitätsentwicklungsprozess</w:t>
      </w:r>
      <w:r w:rsidR="00F76212">
        <w:t xml:space="preserve"> der Lehre am Fachbereich. Dabei soll auch der Überprüfung der Studierbarkeit der Studiengänge Rechnung getragen werden. </w:t>
      </w:r>
      <w:r w:rsidR="00281731">
        <w:t xml:space="preserve">Die Evaluation </w:t>
      </w:r>
      <w:r w:rsidR="00312B1D" w:rsidRPr="00F37EA5">
        <w:t>soll dazu dienen,</w:t>
      </w:r>
    </w:p>
    <w:p w14:paraId="3EE5D1D0" w14:textId="762DC196" w:rsidR="00312B1D" w:rsidRPr="00F37EA5" w:rsidRDefault="00324922" w:rsidP="00311917">
      <w:pPr>
        <w:pStyle w:val="Listenabsatz"/>
        <w:numPr>
          <w:ilvl w:val="1"/>
          <w:numId w:val="17"/>
        </w:numPr>
        <w:jc w:val="both"/>
      </w:pPr>
      <w:r w:rsidRPr="00F37EA5">
        <w:t xml:space="preserve">sowohl Beispiele für erfolgreiche Strukturen und Verfahrensweisen als auch gegebenenfalls bestehende Verbesserungspotenziale zu erkennen </w:t>
      </w:r>
      <w:r w:rsidR="0088201D">
        <w:t xml:space="preserve">und diese bei </w:t>
      </w:r>
      <w:r w:rsidRPr="00F37EA5">
        <w:t>der kontinuierlichen Weiterentwicklung der Evaluationsgegenstände zu berücksichtigen</w:t>
      </w:r>
      <w:r w:rsidR="00F76212">
        <w:t xml:space="preserve">, </w:t>
      </w:r>
    </w:p>
    <w:p w14:paraId="11AEF33B" w14:textId="77777777" w:rsidR="00F76212" w:rsidRPr="00F37EA5" w:rsidRDefault="00F76212" w:rsidP="00F76212">
      <w:pPr>
        <w:pStyle w:val="Listenabsatz"/>
        <w:numPr>
          <w:ilvl w:val="1"/>
          <w:numId w:val="17"/>
        </w:numPr>
        <w:jc w:val="both"/>
      </w:pPr>
      <w:r>
        <w:t>einen konstruktiven Dialog für konkrete Maßnahmen zur Weiterentwicklung de</w:t>
      </w:r>
      <w:r w:rsidR="00365972">
        <w:t>r Qualität der Lehre</w:t>
      </w:r>
      <w:r>
        <w:t xml:space="preserve"> in den Studiengängen zu fördern</w:t>
      </w:r>
      <w:r w:rsidR="00365972">
        <w:t>,</w:t>
      </w:r>
    </w:p>
    <w:p w14:paraId="7FB5C9AA" w14:textId="0D0CEFB9" w:rsidR="00312B1D" w:rsidRDefault="00A149FD" w:rsidP="00311917">
      <w:pPr>
        <w:pStyle w:val="Listenabsatz"/>
        <w:numPr>
          <w:ilvl w:val="1"/>
          <w:numId w:val="17"/>
        </w:numPr>
        <w:jc w:val="both"/>
      </w:pPr>
      <w:r w:rsidRPr="00F37EA5">
        <w:t>d</w:t>
      </w:r>
      <w:r w:rsidR="00312B1D" w:rsidRPr="00F37EA5">
        <w:t>ie Wirksamkeit der Maßnahmen zur Qualitätsverbesserung zu überprüfen</w:t>
      </w:r>
      <w:r w:rsidR="00365972">
        <w:t>.</w:t>
      </w:r>
    </w:p>
    <w:p w14:paraId="1F24E1D8" w14:textId="77777777" w:rsidR="00F42616" w:rsidRDefault="00036F72" w:rsidP="00311917">
      <w:pPr>
        <w:pStyle w:val="Listenabsatz"/>
        <w:numPr>
          <w:ilvl w:val="0"/>
          <w:numId w:val="15"/>
        </w:numPr>
        <w:jc w:val="both"/>
      </w:pPr>
      <w:r w:rsidRPr="00F37EA5">
        <w:t>Den hauptamtlich Lehrenden und Lehrbeauftragten am Fachbereich</w:t>
      </w:r>
      <w:r w:rsidR="00540D5C" w:rsidRPr="00F37EA5">
        <w:t xml:space="preserve"> ermöglicht</w:t>
      </w:r>
      <w:r w:rsidRPr="00F37EA5">
        <w:t xml:space="preserve"> die Evaluation </w:t>
      </w:r>
      <w:r w:rsidR="00540D5C" w:rsidRPr="00F37EA5">
        <w:t xml:space="preserve">eine </w:t>
      </w:r>
      <w:r w:rsidR="00240D3C" w:rsidRPr="00F37EA5">
        <w:t>konstruktive Rückmeldung</w:t>
      </w:r>
      <w:r w:rsidR="00540D5C" w:rsidRPr="00F37EA5">
        <w:t xml:space="preserve"> </w:t>
      </w:r>
      <w:r w:rsidR="00240D3C" w:rsidRPr="00F37EA5">
        <w:t xml:space="preserve">bezüglich ihres Lehrerfolgs </w:t>
      </w:r>
      <w:r w:rsidR="00540D5C" w:rsidRPr="00F37EA5">
        <w:t>sowie die Bilanzierung der individuellen Lehrleistungen.</w:t>
      </w:r>
    </w:p>
    <w:p w14:paraId="64F8E6EB" w14:textId="577F77C3" w:rsidR="00932B6D" w:rsidRPr="00F42616" w:rsidRDefault="00036F72" w:rsidP="00311917">
      <w:pPr>
        <w:pStyle w:val="Listenabsatz"/>
        <w:numPr>
          <w:ilvl w:val="0"/>
          <w:numId w:val="15"/>
        </w:numPr>
        <w:jc w:val="both"/>
      </w:pPr>
      <w:r w:rsidRPr="00F42616">
        <w:t>Die Evaluation dient nicht der individuellen Kontrolle der Lehrenden durch die Leitung des Fachbereichs</w:t>
      </w:r>
      <w:r w:rsidR="00F10E0B" w:rsidRPr="00F42616">
        <w:t xml:space="preserve"> </w:t>
      </w:r>
      <w:r w:rsidRPr="00F42616">
        <w:t>oder durch weitere Vorgesetzte</w:t>
      </w:r>
      <w:r w:rsidR="008760DA" w:rsidRPr="00F42616">
        <w:t xml:space="preserve"> und bildet keine Grundlage für disziplinarische oder</w:t>
      </w:r>
      <w:r w:rsidR="008760DA" w:rsidRPr="00B210B7">
        <w:t xml:space="preserve"> arbeitsrechtliche Maßnahmen</w:t>
      </w:r>
      <w:r w:rsidRPr="00F42616">
        <w:rPr>
          <w:szCs w:val="24"/>
        </w:rPr>
        <w:t>.</w:t>
      </w:r>
      <w:r w:rsidR="00694CBD" w:rsidRPr="00F42616">
        <w:rPr>
          <w:szCs w:val="24"/>
        </w:rPr>
        <w:t xml:space="preserve"> Im Hinblick auf dienstrechtliche Entscheidungen, insbesondere </w:t>
      </w:r>
      <w:r w:rsidR="00281731">
        <w:rPr>
          <w:szCs w:val="24"/>
        </w:rPr>
        <w:t>die</w:t>
      </w:r>
      <w:r w:rsidR="00281731" w:rsidRPr="00F42616">
        <w:rPr>
          <w:szCs w:val="24"/>
        </w:rPr>
        <w:t xml:space="preserve"> </w:t>
      </w:r>
      <w:r w:rsidR="00694CBD" w:rsidRPr="00F42616">
        <w:rPr>
          <w:szCs w:val="24"/>
        </w:rPr>
        <w:t xml:space="preserve">Gewährung von leistungsbezogenen </w:t>
      </w:r>
      <w:r w:rsidR="00694CBD" w:rsidRPr="00F42616">
        <w:rPr>
          <w:szCs w:val="24"/>
        </w:rPr>
        <w:lastRenderedPageBreak/>
        <w:t>Besoldungsbestandteilen</w:t>
      </w:r>
      <w:r w:rsidR="00D66CEB" w:rsidRPr="00F42616">
        <w:rPr>
          <w:szCs w:val="24"/>
        </w:rPr>
        <w:t xml:space="preserve">, können </w:t>
      </w:r>
      <w:r w:rsidR="0071379E" w:rsidRPr="00F42616">
        <w:rPr>
          <w:szCs w:val="24"/>
        </w:rPr>
        <w:t xml:space="preserve">im Rahmen der dazu ergangenen Regelungen </w:t>
      </w:r>
      <w:r w:rsidR="00D66CEB" w:rsidRPr="00F42616">
        <w:rPr>
          <w:szCs w:val="24"/>
        </w:rPr>
        <w:t xml:space="preserve">individuelle Ergebnisse </w:t>
      </w:r>
      <w:r w:rsidR="00694CBD" w:rsidRPr="00F42616">
        <w:rPr>
          <w:szCs w:val="24"/>
        </w:rPr>
        <w:t>der Lehrveranstaltungsevaluationen</w:t>
      </w:r>
      <w:r w:rsidR="0071379E" w:rsidRPr="00F42616">
        <w:rPr>
          <w:szCs w:val="24"/>
        </w:rPr>
        <w:t xml:space="preserve"> </w:t>
      </w:r>
      <w:r w:rsidR="00D66CEB" w:rsidRPr="00F42616">
        <w:rPr>
          <w:szCs w:val="24"/>
        </w:rPr>
        <w:t>auf Antrag de</w:t>
      </w:r>
      <w:r w:rsidR="00BE1D3E" w:rsidRPr="00F42616">
        <w:rPr>
          <w:szCs w:val="24"/>
        </w:rPr>
        <w:t>r</w:t>
      </w:r>
      <w:r w:rsidR="00D66CEB" w:rsidRPr="00F42616">
        <w:rPr>
          <w:szCs w:val="24"/>
        </w:rPr>
        <w:t xml:space="preserve"> </w:t>
      </w:r>
      <w:r w:rsidR="00BE1D3E" w:rsidRPr="00F42616">
        <w:rPr>
          <w:szCs w:val="24"/>
        </w:rPr>
        <w:t>e</w:t>
      </w:r>
      <w:r w:rsidR="00D66CEB" w:rsidRPr="00F42616">
        <w:rPr>
          <w:szCs w:val="24"/>
        </w:rPr>
        <w:t xml:space="preserve">valuierten </w:t>
      </w:r>
      <w:r w:rsidR="00BE1D3E" w:rsidRPr="00F42616">
        <w:rPr>
          <w:szCs w:val="24"/>
        </w:rPr>
        <w:t xml:space="preserve">Person </w:t>
      </w:r>
      <w:r w:rsidR="00D66CEB" w:rsidRPr="00F42616">
        <w:rPr>
          <w:szCs w:val="24"/>
        </w:rPr>
        <w:t>Berücksichtigung finden.</w:t>
      </w:r>
    </w:p>
    <w:p w14:paraId="3BBFC234" w14:textId="77777777" w:rsidR="00324922" w:rsidRDefault="00324922" w:rsidP="00311917">
      <w:pPr>
        <w:jc w:val="both"/>
      </w:pPr>
    </w:p>
    <w:p w14:paraId="468A0FE5" w14:textId="77777777" w:rsidR="008760DA" w:rsidRDefault="008760DA" w:rsidP="00311917">
      <w:pPr>
        <w:jc w:val="both"/>
      </w:pPr>
    </w:p>
    <w:p w14:paraId="39909736" w14:textId="0FFDB903" w:rsidR="008D5D13" w:rsidRPr="00F37EA5" w:rsidRDefault="0063120C" w:rsidP="00B1255C">
      <w:pPr>
        <w:keepNext/>
        <w:jc w:val="both"/>
        <w:rPr>
          <w:b/>
        </w:rPr>
      </w:pPr>
      <w:r>
        <w:rPr>
          <w:b/>
        </w:rPr>
        <w:t>§ </w:t>
      </w:r>
      <w:r w:rsidR="007A759E" w:rsidRPr="00F37EA5">
        <w:rPr>
          <w:b/>
        </w:rPr>
        <w:t>3</w:t>
      </w:r>
      <w:r w:rsidR="008D5D13" w:rsidRPr="00F37EA5">
        <w:rPr>
          <w:b/>
        </w:rPr>
        <w:t xml:space="preserve"> Anwendungsbereich und Gegenstände</w:t>
      </w:r>
    </w:p>
    <w:p w14:paraId="7AF2A348" w14:textId="77777777" w:rsidR="002D0754" w:rsidRDefault="00D66CEB" w:rsidP="00311917">
      <w:pPr>
        <w:pStyle w:val="Listenabsatz"/>
        <w:numPr>
          <w:ilvl w:val="0"/>
          <w:numId w:val="22"/>
        </w:numPr>
        <w:jc w:val="both"/>
      </w:pPr>
      <w:r>
        <w:t>Die</w:t>
      </w:r>
      <w:r w:rsidR="000C6C36">
        <w:t>se Ordnung</w:t>
      </w:r>
      <w:r>
        <w:t xml:space="preserve"> gilt für die vom Fachbereich durchgeführten Studiengänge einschließlich </w:t>
      </w:r>
      <w:r w:rsidR="00514762">
        <w:t xml:space="preserve">der </w:t>
      </w:r>
      <w:r>
        <w:t>unter Verantwortung des Fachbereichs durchgeführte</w:t>
      </w:r>
      <w:r w:rsidR="00281731">
        <w:t>n</w:t>
      </w:r>
      <w:r w:rsidR="00514762">
        <w:t xml:space="preserve"> </w:t>
      </w:r>
      <w:r>
        <w:t>Praxismodule</w:t>
      </w:r>
      <w:r w:rsidR="00514762">
        <w:t xml:space="preserve"> in Bachelorstudiengängen</w:t>
      </w:r>
      <w:r w:rsidR="00514762" w:rsidRPr="00487DB0">
        <w:t>.</w:t>
      </w:r>
      <w:r w:rsidR="00680431" w:rsidRPr="00487DB0">
        <w:t xml:space="preserve"> </w:t>
      </w:r>
      <w:r w:rsidR="00AC2635" w:rsidRPr="00487DB0">
        <w:t xml:space="preserve">Eine Evaluation </w:t>
      </w:r>
      <w:r w:rsidR="00F37EA5" w:rsidRPr="00487DB0">
        <w:t>berufspraktischer Studien (Verwaltungspraktika)</w:t>
      </w:r>
      <w:r w:rsidR="00F40D5A" w:rsidRPr="00487DB0">
        <w:t xml:space="preserve">, die nicht unter Verantwortung des Fachbereichs durchgeführt werden, kann </w:t>
      </w:r>
      <w:r w:rsidR="00AD6F53" w:rsidRPr="00487DB0">
        <w:t xml:space="preserve">durch </w:t>
      </w:r>
      <w:r w:rsidR="00680431" w:rsidRPr="00487DB0">
        <w:t xml:space="preserve">Vereinbarungen </w:t>
      </w:r>
      <w:r w:rsidR="00AC2635" w:rsidRPr="00487DB0">
        <w:t>mit den</w:t>
      </w:r>
      <w:r w:rsidR="00F37EA5" w:rsidRPr="00487DB0">
        <w:t xml:space="preserve"> zuständigen</w:t>
      </w:r>
      <w:r w:rsidR="00AC2635" w:rsidRPr="00487DB0">
        <w:t xml:space="preserve"> </w:t>
      </w:r>
      <w:r w:rsidR="00680431" w:rsidRPr="00487DB0">
        <w:t>Praxisbehörden</w:t>
      </w:r>
      <w:r w:rsidR="00AC2635" w:rsidRPr="00487DB0">
        <w:t xml:space="preserve"> </w:t>
      </w:r>
      <w:r w:rsidR="00F37EA5" w:rsidRPr="00487DB0">
        <w:t xml:space="preserve">geregelt </w:t>
      </w:r>
      <w:r w:rsidR="00AC2635" w:rsidRPr="00487DB0">
        <w:t>werden</w:t>
      </w:r>
      <w:r w:rsidR="00AD6F53" w:rsidRPr="00487DB0">
        <w:t>.</w:t>
      </w:r>
      <w:r w:rsidR="00680431" w:rsidRPr="0046008A">
        <w:rPr>
          <w:i/>
        </w:rPr>
        <w:t xml:space="preserve"> </w:t>
      </w:r>
    </w:p>
    <w:p w14:paraId="52B46FBA" w14:textId="75700612" w:rsidR="009E189A" w:rsidRDefault="009E189A" w:rsidP="009E189A">
      <w:pPr>
        <w:pStyle w:val="Listenabsatz"/>
        <w:numPr>
          <w:ilvl w:val="0"/>
          <w:numId w:val="22"/>
        </w:numPr>
        <w:jc w:val="both"/>
      </w:pPr>
      <w:r>
        <w:t xml:space="preserve">Gegenstände der Evaluation sind die Lehrveranstaltungen (Lehrveranstaltungsevaluation) und Module (Modulevaluation) durch studentische Lehrevaluationen sowie die Studiengänge durch </w:t>
      </w:r>
      <w:r w:rsidR="00E66882">
        <w:t xml:space="preserve">Studienabschluss- und </w:t>
      </w:r>
      <w:r>
        <w:t>Alumni</w:t>
      </w:r>
      <w:r w:rsidR="00E66882">
        <w:t>-B</w:t>
      </w:r>
      <w:r>
        <w:t>efragungen.</w:t>
      </w:r>
    </w:p>
    <w:p w14:paraId="7B05D658" w14:textId="33665D83" w:rsidR="00514762" w:rsidRDefault="00514762" w:rsidP="00311917">
      <w:pPr>
        <w:pStyle w:val="Listenabsatz"/>
        <w:numPr>
          <w:ilvl w:val="0"/>
          <w:numId w:val="22"/>
        </w:numPr>
        <w:jc w:val="both"/>
      </w:pPr>
      <w:r>
        <w:t>Der Fachbereichsrat des Fachbereichs kann</w:t>
      </w:r>
      <w:r w:rsidR="009E189A">
        <w:t xml:space="preserve"> in entsprechender Anwendung des </w:t>
      </w:r>
      <w:r w:rsidR="0063120C">
        <w:t>§ </w:t>
      </w:r>
      <w:r w:rsidR="009E189A">
        <w:t>10</w:t>
      </w:r>
      <w:r>
        <w:t xml:space="preserve"> für weitere Aus</w:t>
      </w:r>
      <w:r w:rsidR="00312D3C">
        <w:t>- und Fort</w:t>
      </w:r>
      <w:r>
        <w:t>bildungsangebote des Fachbereichs geeignete Evaluationsverfahren</w:t>
      </w:r>
      <w:r w:rsidR="0021440B">
        <w:t xml:space="preserve"> </w:t>
      </w:r>
      <w:r>
        <w:t>beschließe</w:t>
      </w:r>
      <w:r w:rsidR="00312D3C">
        <w:t>n</w:t>
      </w:r>
      <w:r w:rsidR="001150BF">
        <w:t>.</w:t>
      </w:r>
    </w:p>
    <w:p w14:paraId="7C8191F9" w14:textId="77777777" w:rsidR="004236CA" w:rsidRDefault="004236CA" w:rsidP="00311917">
      <w:pPr>
        <w:jc w:val="both"/>
      </w:pPr>
    </w:p>
    <w:p w14:paraId="11CA0082" w14:textId="77777777" w:rsidR="008760DA" w:rsidRDefault="008760DA" w:rsidP="00311917">
      <w:pPr>
        <w:jc w:val="both"/>
      </w:pPr>
    </w:p>
    <w:p w14:paraId="0D82493B" w14:textId="35467D34" w:rsidR="008D5D13" w:rsidRPr="00F37EA5" w:rsidRDefault="0063120C" w:rsidP="00B1255C">
      <w:pPr>
        <w:keepNext/>
        <w:jc w:val="both"/>
        <w:rPr>
          <w:b/>
        </w:rPr>
      </w:pPr>
      <w:r>
        <w:rPr>
          <w:b/>
        </w:rPr>
        <w:t>§ </w:t>
      </w:r>
      <w:r w:rsidR="007A759E" w:rsidRPr="00F37EA5">
        <w:rPr>
          <w:b/>
        </w:rPr>
        <w:t>4</w:t>
      </w:r>
      <w:r w:rsidR="008D5D13" w:rsidRPr="00F37EA5">
        <w:rPr>
          <w:b/>
        </w:rPr>
        <w:t xml:space="preserve"> Verantwortung</w:t>
      </w:r>
      <w:r w:rsidR="00AD6F53" w:rsidRPr="00F37EA5">
        <w:rPr>
          <w:b/>
        </w:rPr>
        <w:t xml:space="preserve"> und Zuständigkeit</w:t>
      </w:r>
      <w:r w:rsidR="00312D3C">
        <w:rPr>
          <w:b/>
        </w:rPr>
        <w:t>en</w:t>
      </w:r>
    </w:p>
    <w:p w14:paraId="5A401348" w14:textId="33F50317" w:rsidR="006E3E71" w:rsidRDefault="00AD6F53" w:rsidP="00311917">
      <w:pPr>
        <w:pStyle w:val="Listenabsatz"/>
        <w:numPr>
          <w:ilvl w:val="0"/>
          <w:numId w:val="24"/>
        </w:numPr>
        <w:jc w:val="both"/>
      </w:pPr>
      <w:r>
        <w:t xml:space="preserve">Die Verantwortung </w:t>
      </w:r>
      <w:r w:rsidR="008F2107">
        <w:t xml:space="preserve">für </w:t>
      </w:r>
      <w:r>
        <w:t xml:space="preserve">die Evaluation </w:t>
      </w:r>
      <w:r w:rsidR="003950FA">
        <w:t xml:space="preserve">als Instrument der Qualitätssicherung </w:t>
      </w:r>
      <w:r>
        <w:t>am Fachbereich obliegt der Leitung des Fachbereichs</w:t>
      </w:r>
      <w:r w:rsidR="00312D3C">
        <w:t>. Die Auswahl der Evaluationsgegenstände sowie der eingesetzten Fragebögen</w:t>
      </w:r>
      <w:r w:rsidR="00680431">
        <w:t xml:space="preserve"> und Verfahren</w:t>
      </w:r>
      <w:r w:rsidR="00312D3C">
        <w:t xml:space="preserve"> erfolgt mit Zustimmung des </w:t>
      </w:r>
      <w:r w:rsidR="006E3E71">
        <w:t xml:space="preserve">Fachbereichsrat als Gremium, in dem alle </w:t>
      </w:r>
      <w:r w:rsidR="000F2611">
        <w:t>Mitglieder</w:t>
      </w:r>
      <w:r w:rsidR="006E3E71">
        <w:t xml:space="preserve"> des Fachbereichs einschließlich der Studierenden vertreten sind.</w:t>
      </w:r>
    </w:p>
    <w:p w14:paraId="6730897F" w14:textId="6C3E125F" w:rsidR="007C1A6A" w:rsidRDefault="007C1A6A" w:rsidP="00311917">
      <w:pPr>
        <w:pStyle w:val="Listenabsatz"/>
        <w:numPr>
          <w:ilvl w:val="0"/>
          <w:numId w:val="24"/>
        </w:numPr>
        <w:jc w:val="both"/>
      </w:pPr>
      <w:r>
        <w:t>Die administrative Durchführung der Evaluation</w:t>
      </w:r>
      <w:r w:rsidR="000C6C36">
        <w:t xml:space="preserve"> (Erfassung</w:t>
      </w:r>
      <w:r w:rsidR="000F2611">
        <w:t>, Verarbeitung und Anonymisierung</w:t>
      </w:r>
      <w:r w:rsidR="00753EB4">
        <w:t xml:space="preserve"> </w:t>
      </w:r>
      <w:r w:rsidR="000C6C36">
        <w:t>der erhobenen Daten, deren Speicherung und Verteilung</w:t>
      </w:r>
      <w:r w:rsidR="000F2611">
        <w:t xml:space="preserve"> an d</w:t>
      </w:r>
      <w:r w:rsidR="00753EB4">
        <w:t>en</w:t>
      </w:r>
      <w:r w:rsidR="000F2611">
        <w:t xml:space="preserve"> in </w:t>
      </w:r>
      <w:r w:rsidR="0063120C">
        <w:t>§ </w:t>
      </w:r>
      <w:r w:rsidR="000F2611">
        <w:t>11 genannten Personen</w:t>
      </w:r>
      <w:r w:rsidR="00753EB4">
        <w:t>kreis</w:t>
      </w:r>
      <w:r w:rsidR="0088201D">
        <w:t xml:space="preserve">) </w:t>
      </w:r>
      <w:r>
        <w:t>wird unter Einsatz geeigneter Softwaresysteme und unter Beachtung datenschutzrechtlicher Belange durch Angehörige der Generalzolldirektion</w:t>
      </w:r>
      <w:r w:rsidR="000C6C36">
        <w:t>, Direktion IX,</w:t>
      </w:r>
      <w:r>
        <w:t xml:space="preserve"> unter Verantwortung der Leitung des Fachbereichs, </w:t>
      </w:r>
      <w:r>
        <w:lastRenderedPageBreak/>
        <w:t>die zugleich Leitung der Abteilung Lehre und Verwaltung der Direktion IX</w:t>
      </w:r>
      <w:r w:rsidR="000C6C36">
        <w:t xml:space="preserve"> ist</w:t>
      </w:r>
      <w:r>
        <w:t xml:space="preserve">, </w:t>
      </w:r>
      <w:r w:rsidR="000C6C36">
        <w:t>gewährleistet</w:t>
      </w:r>
      <w:r>
        <w:t>.</w:t>
      </w:r>
    </w:p>
    <w:p w14:paraId="4C17ACE5" w14:textId="77777777" w:rsidR="003950FA" w:rsidRDefault="003950FA" w:rsidP="00311917">
      <w:pPr>
        <w:jc w:val="both"/>
      </w:pPr>
    </w:p>
    <w:p w14:paraId="4350AC47" w14:textId="77777777" w:rsidR="0046008A" w:rsidRDefault="0046008A" w:rsidP="00311917">
      <w:pPr>
        <w:jc w:val="both"/>
      </w:pPr>
    </w:p>
    <w:p w14:paraId="08EDE687" w14:textId="2453C897" w:rsidR="007C1A6A" w:rsidRPr="001E6ED0" w:rsidRDefault="0063120C" w:rsidP="00B1255C">
      <w:pPr>
        <w:keepNext/>
        <w:jc w:val="both"/>
        <w:rPr>
          <w:b/>
        </w:rPr>
      </w:pPr>
      <w:r>
        <w:rPr>
          <w:b/>
        </w:rPr>
        <w:t>§ </w:t>
      </w:r>
      <w:r w:rsidR="007A759E" w:rsidRPr="001E6ED0">
        <w:rPr>
          <w:b/>
        </w:rPr>
        <w:t>5</w:t>
      </w:r>
      <w:r w:rsidR="007C1A6A" w:rsidRPr="001E6ED0">
        <w:rPr>
          <w:b/>
        </w:rPr>
        <w:t xml:space="preserve"> </w:t>
      </w:r>
      <w:bookmarkStart w:id="2" w:name="_Hlk130891503"/>
      <w:r w:rsidR="007C1A6A" w:rsidRPr="001E6ED0">
        <w:rPr>
          <w:b/>
        </w:rPr>
        <w:t>Evaluationsbeauftragte</w:t>
      </w:r>
      <w:bookmarkEnd w:id="2"/>
    </w:p>
    <w:p w14:paraId="29B18E81" w14:textId="045D005B" w:rsidR="00680431" w:rsidRDefault="00680431" w:rsidP="00311917">
      <w:pPr>
        <w:pStyle w:val="Listenabsatz"/>
        <w:numPr>
          <w:ilvl w:val="0"/>
          <w:numId w:val="26"/>
        </w:numPr>
        <w:jc w:val="both"/>
      </w:pPr>
      <w:r>
        <w:t xml:space="preserve">Zur Unterstützung der </w:t>
      </w:r>
      <w:r w:rsidR="00356B01">
        <w:t>Leitung des Fachbereichs</w:t>
      </w:r>
      <w:r>
        <w:t xml:space="preserve"> und zur Koordinierung aller Fragen der Evaluation am Fachbereich werden aus dem Kreis der hauptamtlich Lehrenden am </w:t>
      </w:r>
      <w:r w:rsidRPr="009E189A">
        <w:t>Fachbereich eine Evaluationsbeauftragte / ein Evaluationsbeauftragter und ein</w:t>
      </w:r>
      <w:r w:rsidR="00280268" w:rsidRPr="009E189A">
        <w:t>e</w:t>
      </w:r>
      <w:r w:rsidRPr="009E189A">
        <w:t xml:space="preserve"> </w:t>
      </w:r>
      <w:r w:rsidR="0088201D" w:rsidRPr="009E189A">
        <w:t>Vertretung</w:t>
      </w:r>
      <w:r w:rsidRPr="009E189A">
        <w:t xml:space="preserve"> (im Folgenden: die Evaluationsbeauftragten)</w:t>
      </w:r>
      <w:r w:rsidR="0046008A" w:rsidRPr="009E189A">
        <w:t xml:space="preserve"> </w:t>
      </w:r>
      <w:r w:rsidR="009E189A">
        <w:t xml:space="preserve">mit Zustimmung </w:t>
      </w:r>
      <w:r w:rsidR="0046008A" w:rsidRPr="009E189A">
        <w:t xml:space="preserve">des Fachbereichsrats von der Leitung des Fachbereichs für die Dauer von </w:t>
      </w:r>
      <w:r w:rsidR="00372B01" w:rsidRPr="009E189A">
        <w:t xml:space="preserve">vier </w:t>
      </w:r>
      <w:r w:rsidR="0046008A" w:rsidRPr="009E189A">
        <w:t>Jahren bestellt</w:t>
      </w:r>
      <w:r w:rsidR="009E189A">
        <w:t>. Eine erneute Bestellung ist möglich.</w:t>
      </w:r>
      <w:r w:rsidR="00624259">
        <w:t xml:space="preserve"> </w:t>
      </w:r>
      <w:r>
        <w:t xml:space="preserve">Die </w:t>
      </w:r>
      <w:r w:rsidR="0088201D">
        <w:t>Vertretung</w:t>
      </w:r>
      <w:r>
        <w:t xml:space="preserve"> vertritt die</w:t>
      </w:r>
      <w:r w:rsidR="008760DA">
        <w:t xml:space="preserve"> </w:t>
      </w:r>
      <w:r>
        <w:t>/</w:t>
      </w:r>
      <w:r w:rsidR="008760DA">
        <w:t xml:space="preserve"> </w:t>
      </w:r>
      <w:r>
        <w:t>den Evaluationsbeauftragte</w:t>
      </w:r>
      <w:r w:rsidR="00280268">
        <w:t>(</w:t>
      </w:r>
      <w:r>
        <w:t>n</w:t>
      </w:r>
      <w:r w:rsidR="00280268">
        <w:t>)</w:t>
      </w:r>
      <w:r>
        <w:t xml:space="preserve"> im Abwesenheitsfall. Auch während der Anwesenheit de</w:t>
      </w:r>
      <w:r w:rsidR="00280268">
        <w:t xml:space="preserve">s </w:t>
      </w:r>
      <w:r>
        <w:t>/</w:t>
      </w:r>
      <w:r w:rsidR="00280268">
        <w:t xml:space="preserve"> </w:t>
      </w:r>
      <w:r>
        <w:t>de</w:t>
      </w:r>
      <w:r w:rsidR="00280268">
        <w:t>r</w:t>
      </w:r>
      <w:r>
        <w:t xml:space="preserve"> Evaluationsbeauftragten übernimmt die </w:t>
      </w:r>
      <w:r w:rsidR="0088201D">
        <w:t>Vertretung</w:t>
      </w:r>
      <w:r>
        <w:t xml:space="preserve"> in Absprache mit der</w:t>
      </w:r>
      <w:r w:rsidR="008760DA">
        <w:t xml:space="preserve"> </w:t>
      </w:r>
      <w:r>
        <w:t>/</w:t>
      </w:r>
      <w:r w:rsidR="00280268">
        <w:t xml:space="preserve"> </w:t>
      </w:r>
      <w:r>
        <w:t>dem Evaluationsbeauftragten einen Teil der Aufgaben.</w:t>
      </w:r>
    </w:p>
    <w:p w14:paraId="1BB4ACF4" w14:textId="77777777" w:rsidR="00540D5C" w:rsidRDefault="00652E43" w:rsidP="00311917">
      <w:pPr>
        <w:pStyle w:val="Listenabsatz"/>
        <w:numPr>
          <w:ilvl w:val="0"/>
          <w:numId w:val="26"/>
        </w:numPr>
        <w:jc w:val="both"/>
      </w:pPr>
      <w:r>
        <w:t xml:space="preserve">Den Evaluationsbeauftragten obliegt insbesondere die </w:t>
      </w:r>
      <w:r w:rsidR="00886706">
        <w:t xml:space="preserve">Entwicklung und </w:t>
      </w:r>
      <w:r>
        <w:t>Vorbereitung geeigneter Evaluationsverfahren und -fragebögen</w:t>
      </w:r>
      <w:r w:rsidR="001D092A">
        <w:t>.</w:t>
      </w:r>
    </w:p>
    <w:p w14:paraId="7D5BC80E" w14:textId="2A3224B7" w:rsidR="007C1A6A" w:rsidRDefault="00886706" w:rsidP="00311917">
      <w:pPr>
        <w:pStyle w:val="Listenabsatz"/>
        <w:numPr>
          <w:ilvl w:val="0"/>
          <w:numId w:val="26"/>
        </w:numPr>
        <w:jc w:val="both"/>
      </w:pPr>
      <w:r w:rsidRPr="001E6ED0">
        <w:t>Sie unterstützen</w:t>
      </w:r>
      <w:r>
        <w:t xml:space="preserve"> die </w:t>
      </w:r>
      <w:r w:rsidR="00356B01">
        <w:t>Leitung des Fachbereichs</w:t>
      </w:r>
      <w:r w:rsidR="007C1A6A">
        <w:t xml:space="preserve">, die </w:t>
      </w:r>
      <w:r>
        <w:t>Studienbereichslei</w:t>
      </w:r>
      <w:r w:rsidR="0088201D">
        <w:t>tungen</w:t>
      </w:r>
      <w:r>
        <w:t xml:space="preserve"> und </w:t>
      </w:r>
      <w:r w:rsidR="0088201D">
        <w:t xml:space="preserve">die </w:t>
      </w:r>
      <w:r>
        <w:t>Modul</w:t>
      </w:r>
      <w:r w:rsidR="00A22D69">
        <w:t>beauftragten</w:t>
      </w:r>
      <w:r>
        <w:t xml:space="preserve"> bei der Aufbereitung und Auswertung der Evaluation und berichten der </w:t>
      </w:r>
      <w:r w:rsidR="00356B01">
        <w:t>Leitung des Fachbereichs</w:t>
      </w:r>
      <w:r>
        <w:t xml:space="preserve"> und bei Bedarf dem Fachbereichsrat über festgestellte Handlungsfelder</w:t>
      </w:r>
      <w:r w:rsidR="007C1A6A">
        <w:t>.</w:t>
      </w:r>
      <w:r w:rsidR="001E6ED0">
        <w:t xml:space="preserve"> </w:t>
      </w:r>
      <w:r w:rsidR="00652E43" w:rsidRPr="00652E43">
        <w:t>D</w:t>
      </w:r>
      <w:r w:rsidR="001D458C">
        <w:t>ie</w:t>
      </w:r>
      <w:r w:rsidR="00652E43" w:rsidRPr="00652E43">
        <w:t xml:space="preserve"> Evaluationsbeauftragte</w:t>
      </w:r>
      <w:r w:rsidR="001D458C">
        <w:t>n</w:t>
      </w:r>
      <w:r w:rsidR="00652E43" w:rsidRPr="00652E43">
        <w:t xml:space="preserve"> berichte</w:t>
      </w:r>
      <w:r w:rsidR="00F10914">
        <w:t>n</w:t>
      </w:r>
      <w:r w:rsidR="00652E43">
        <w:t xml:space="preserve"> </w:t>
      </w:r>
      <w:r w:rsidR="00652E43" w:rsidRPr="00652E43">
        <w:t xml:space="preserve">dem Fachbereichsrat </w:t>
      </w:r>
      <w:r w:rsidR="00AF3C91" w:rsidRPr="00652E43">
        <w:t xml:space="preserve">einmal jährlich </w:t>
      </w:r>
      <w:r w:rsidR="00652E43" w:rsidRPr="00652E43">
        <w:t xml:space="preserve">über den Stand der Evaluation. </w:t>
      </w:r>
      <w:r>
        <w:t>Die Evaluationsbeauftragten erstellen</w:t>
      </w:r>
      <w:r w:rsidR="007C1A6A">
        <w:t xml:space="preserve"> den turnusgemäßen Evaluationsbericht</w:t>
      </w:r>
      <w:r w:rsidR="00AF3C91">
        <w:t xml:space="preserve"> (siehe </w:t>
      </w:r>
      <w:r w:rsidR="0063120C">
        <w:t>§ </w:t>
      </w:r>
      <w:r w:rsidR="00AF3C91">
        <w:t>12 Abs. 4)</w:t>
      </w:r>
      <w:r w:rsidR="007C1A6A">
        <w:t>.</w:t>
      </w:r>
    </w:p>
    <w:p w14:paraId="4516C2DD" w14:textId="1FDA6DA7" w:rsidR="00652E43" w:rsidRDefault="00652E43" w:rsidP="00311917">
      <w:pPr>
        <w:pStyle w:val="Listenabsatz"/>
        <w:numPr>
          <w:ilvl w:val="0"/>
          <w:numId w:val="26"/>
        </w:numPr>
        <w:jc w:val="both"/>
      </w:pPr>
      <w:r w:rsidRPr="00A22D69">
        <w:t xml:space="preserve">Im Rahmen der </w:t>
      </w:r>
      <w:r w:rsidR="003E0B3F" w:rsidRPr="00A22D69">
        <w:t>Aufgabenerfüllung</w:t>
      </w:r>
      <w:r w:rsidRPr="00A22D69">
        <w:t xml:space="preserve"> erh</w:t>
      </w:r>
      <w:r w:rsidR="003E0B3F" w:rsidRPr="00A22D69">
        <w:t>alten</w:t>
      </w:r>
      <w:r w:rsidRPr="00A22D69">
        <w:t xml:space="preserve"> d</w:t>
      </w:r>
      <w:r w:rsidR="003E0B3F" w:rsidRPr="00A22D69">
        <w:t>ie</w:t>
      </w:r>
      <w:r w:rsidRPr="00A22D69">
        <w:t xml:space="preserve"> Evaluationsbeauftragte</w:t>
      </w:r>
      <w:r w:rsidR="003E0B3F" w:rsidRPr="00A22D69">
        <w:t>n</w:t>
      </w:r>
      <w:r w:rsidRPr="00A22D69">
        <w:t xml:space="preserve"> die Berechtigung, Evaluationsergebnisse der </w:t>
      </w:r>
      <w:r w:rsidR="003E0B3F" w:rsidRPr="00A22D69">
        <w:t xml:space="preserve">Lehrveranstaltungen, </w:t>
      </w:r>
      <w:r w:rsidR="00AF3C91">
        <w:t xml:space="preserve">der </w:t>
      </w:r>
      <w:r w:rsidR="003E0B3F" w:rsidRPr="00A22D69">
        <w:t xml:space="preserve">Module und des Studiengangs </w:t>
      </w:r>
      <w:r w:rsidRPr="00A22D69">
        <w:t>einzusehen.</w:t>
      </w:r>
    </w:p>
    <w:p w14:paraId="153E62D7" w14:textId="77777777" w:rsidR="003E0B3F" w:rsidRDefault="003E0B3F" w:rsidP="00311917">
      <w:pPr>
        <w:jc w:val="both"/>
      </w:pPr>
    </w:p>
    <w:p w14:paraId="1562A1AF" w14:textId="77777777" w:rsidR="001D458C" w:rsidRDefault="001D458C" w:rsidP="00311917">
      <w:pPr>
        <w:jc w:val="both"/>
      </w:pPr>
    </w:p>
    <w:p w14:paraId="03E1664F" w14:textId="60B74809" w:rsidR="008D5D13" w:rsidRPr="001E6ED0" w:rsidRDefault="0063120C" w:rsidP="00B1255C">
      <w:pPr>
        <w:keepNext/>
        <w:jc w:val="both"/>
        <w:rPr>
          <w:b/>
        </w:rPr>
      </w:pPr>
      <w:r>
        <w:rPr>
          <w:b/>
        </w:rPr>
        <w:t>§ </w:t>
      </w:r>
      <w:r w:rsidR="007A759E" w:rsidRPr="001E6ED0">
        <w:rPr>
          <w:b/>
        </w:rPr>
        <w:t>6</w:t>
      </w:r>
      <w:r w:rsidR="008D5D13" w:rsidRPr="001E6ED0">
        <w:rPr>
          <w:b/>
        </w:rPr>
        <w:t xml:space="preserve"> </w:t>
      </w:r>
      <w:r w:rsidR="007A759E" w:rsidRPr="001E6ED0">
        <w:rPr>
          <w:b/>
        </w:rPr>
        <w:t>Evaluationsb</w:t>
      </w:r>
      <w:r w:rsidR="008D5D13" w:rsidRPr="001E6ED0">
        <w:rPr>
          <w:b/>
        </w:rPr>
        <w:t>eteiligte</w:t>
      </w:r>
    </w:p>
    <w:p w14:paraId="791E8CDC" w14:textId="77777777" w:rsidR="006E3E71" w:rsidRDefault="006E3E71" w:rsidP="00311917">
      <w:pPr>
        <w:jc w:val="both"/>
      </w:pPr>
      <w:r>
        <w:t xml:space="preserve">Beteiligte an der Evaluation sind </w:t>
      </w:r>
    </w:p>
    <w:p w14:paraId="240EBB8D" w14:textId="42B33832" w:rsidR="006E3E71" w:rsidRDefault="006E3E71" w:rsidP="008B3519">
      <w:pPr>
        <w:jc w:val="both"/>
      </w:pPr>
      <w:r>
        <w:t xml:space="preserve">a) die Studierenden, die durch </w:t>
      </w:r>
      <w:r w:rsidR="001D458C">
        <w:t xml:space="preserve">ihre Bewertungen </w:t>
      </w:r>
      <w:r>
        <w:t>zur Analyse des Studienerfolgs</w:t>
      </w:r>
      <w:r w:rsidR="001D458C">
        <w:t xml:space="preserve"> </w:t>
      </w:r>
      <w:r>
        <w:t>beitragen</w:t>
      </w:r>
      <w:r w:rsidR="00AF3C91">
        <w:t>;</w:t>
      </w:r>
    </w:p>
    <w:p w14:paraId="643DCBCA" w14:textId="058A13F0" w:rsidR="006E3E71" w:rsidRDefault="00F2621B" w:rsidP="008B3519">
      <w:pPr>
        <w:jc w:val="both"/>
      </w:pPr>
      <w:r>
        <w:lastRenderedPageBreak/>
        <w:t>b</w:t>
      </w:r>
      <w:r w:rsidR="006E3E71">
        <w:t>) die hauptamtlich Lehrenden und Lehrbeauftragten, deren Lehrveranstaltungen einer Bewertung unterliegen</w:t>
      </w:r>
      <w:r w:rsidR="00AF3C91">
        <w:t>,</w:t>
      </w:r>
      <w:r w:rsidR="006E3E71">
        <w:t xml:space="preserve"> sowie die jeweiligen fachlich verantwortlichen Leitungen der Studienbereiche und Fachabteilungen des Fachbereichs</w:t>
      </w:r>
      <w:r w:rsidR="00015C92">
        <w:t xml:space="preserve"> sowie</w:t>
      </w:r>
      <w:r w:rsidR="0063120C">
        <w:t xml:space="preserve"> die Leitung des Fachbereichs</w:t>
      </w:r>
      <w:r w:rsidR="00AF3C91">
        <w:t>;</w:t>
      </w:r>
    </w:p>
    <w:p w14:paraId="31BFEDBC" w14:textId="3D65EAAA" w:rsidR="006E3E71" w:rsidRDefault="00F2621B" w:rsidP="008B3519">
      <w:pPr>
        <w:jc w:val="both"/>
      </w:pPr>
      <w:r>
        <w:t>c</w:t>
      </w:r>
      <w:r w:rsidR="006E3E71">
        <w:t>) die Modulbeauftragten der evaluierten Module</w:t>
      </w:r>
      <w:r w:rsidR="00AF3C91">
        <w:t>;</w:t>
      </w:r>
    </w:p>
    <w:p w14:paraId="2B10079C" w14:textId="38443C29" w:rsidR="007C71FF" w:rsidRDefault="007C71FF" w:rsidP="008B3519">
      <w:pPr>
        <w:jc w:val="both"/>
      </w:pPr>
      <w:r>
        <w:t>d</w:t>
      </w:r>
      <w:r w:rsidR="008F7EEB">
        <w:t xml:space="preserve">) </w:t>
      </w:r>
      <w:r w:rsidR="00AF3C91">
        <w:t xml:space="preserve">die </w:t>
      </w:r>
      <w:r w:rsidR="0088201D">
        <w:t>Alumni</w:t>
      </w:r>
      <w:r w:rsidR="008F7EEB">
        <w:t xml:space="preserve"> des Fachbereiches, die nach ihrem Studium die Studiengänge bewerten</w:t>
      </w:r>
      <w:r w:rsidR="00AF3C91">
        <w:t>;</w:t>
      </w:r>
    </w:p>
    <w:p w14:paraId="2100BBFF" w14:textId="791E29C0" w:rsidR="007C71FF" w:rsidRPr="0046008A" w:rsidRDefault="007C71FF" w:rsidP="008B3519">
      <w:pPr>
        <w:jc w:val="both"/>
      </w:pPr>
      <w:r w:rsidRPr="0046008A">
        <w:t xml:space="preserve">e) im Fall von Praxismodulen </w:t>
      </w:r>
      <w:r w:rsidR="0063120C">
        <w:t xml:space="preserve">in Bachelorstudiengängen </w:t>
      </w:r>
      <w:r w:rsidRPr="008A439B">
        <w:t>die Praxi</w:t>
      </w:r>
      <w:r w:rsidR="00DC2696">
        <w:t>sstudienlei</w:t>
      </w:r>
      <w:r w:rsidR="007C4295">
        <w:t xml:space="preserve">tungen </w:t>
      </w:r>
      <w:r w:rsidRPr="008A439B">
        <w:t>der Ausbildungsbehörden</w:t>
      </w:r>
      <w:r w:rsidR="005E126A" w:rsidRPr="008A439B">
        <w:t xml:space="preserve"> und </w:t>
      </w:r>
      <w:r w:rsidR="007C4295">
        <w:t xml:space="preserve">die </w:t>
      </w:r>
      <w:r w:rsidR="00F42EB1">
        <w:t>p</w:t>
      </w:r>
      <w:r w:rsidR="00DC2696">
        <w:t>raxistransferkoordi</w:t>
      </w:r>
      <w:r w:rsidR="007C4295">
        <w:t>nierende Person</w:t>
      </w:r>
      <w:r w:rsidR="00DC2696">
        <w:t xml:space="preserve"> </w:t>
      </w:r>
      <w:r w:rsidR="005E126A" w:rsidRPr="0046008A">
        <w:t>des Fachbereichs.</w:t>
      </w:r>
    </w:p>
    <w:p w14:paraId="080FCF9E" w14:textId="77777777" w:rsidR="001E6ED0" w:rsidRDefault="001E6ED0" w:rsidP="00311917">
      <w:pPr>
        <w:jc w:val="both"/>
      </w:pPr>
    </w:p>
    <w:p w14:paraId="619CA568" w14:textId="77777777" w:rsidR="0046008A" w:rsidRDefault="0046008A" w:rsidP="00311917">
      <w:pPr>
        <w:jc w:val="both"/>
      </w:pPr>
    </w:p>
    <w:p w14:paraId="51826BC9" w14:textId="2E3C3BBD" w:rsidR="007C71FF" w:rsidRDefault="0063120C" w:rsidP="00B1255C">
      <w:pPr>
        <w:keepNext/>
        <w:jc w:val="both"/>
        <w:rPr>
          <w:b/>
        </w:rPr>
      </w:pPr>
      <w:r>
        <w:rPr>
          <w:b/>
        </w:rPr>
        <w:t>§ </w:t>
      </w:r>
      <w:r w:rsidR="007A759E" w:rsidRPr="001E6ED0">
        <w:rPr>
          <w:b/>
        </w:rPr>
        <w:t>7</w:t>
      </w:r>
      <w:r w:rsidR="008D5D13" w:rsidRPr="001E6ED0">
        <w:rPr>
          <w:b/>
        </w:rPr>
        <w:t xml:space="preserve"> </w:t>
      </w:r>
      <w:r w:rsidR="008844A0" w:rsidRPr="001E6ED0">
        <w:rPr>
          <w:b/>
        </w:rPr>
        <w:t>Lehrveranstaltungsevaluation</w:t>
      </w:r>
    </w:p>
    <w:p w14:paraId="136DD22B" w14:textId="2CC4B634" w:rsidR="007C71FF" w:rsidRDefault="00A22D69" w:rsidP="00311917">
      <w:pPr>
        <w:pStyle w:val="Listenabsatz"/>
        <w:numPr>
          <w:ilvl w:val="0"/>
          <w:numId w:val="28"/>
        </w:numPr>
        <w:jc w:val="both"/>
      </w:pPr>
      <w:r>
        <w:t xml:space="preserve">Im Rahmen der Lehrveranstaltungsevaluation werden die Studierenden anonym zu einzelnen Lehrveranstaltungen befragt. </w:t>
      </w:r>
      <w:r w:rsidR="00E17E62" w:rsidRPr="00E17E62">
        <w:t>Die Teilnahme an den Befragungen ist freiwillig</w:t>
      </w:r>
      <w:r w:rsidR="00E17E62">
        <w:t xml:space="preserve">. </w:t>
      </w:r>
      <w:r w:rsidR="007C71FF">
        <w:t xml:space="preserve">Die studentische Lehrveranstaltungsevaluation dient der Weiterentwicklung der Qualität </w:t>
      </w:r>
      <w:r>
        <w:t xml:space="preserve">der </w:t>
      </w:r>
      <w:r w:rsidR="007C71FF">
        <w:t>Lehrveranstaltungen.</w:t>
      </w:r>
      <w:r>
        <w:t xml:space="preserve"> Sie ermöglicht den Lehrenden eine individuelle Rückmeldung aus Studierendensicht</w:t>
      </w:r>
      <w:r w:rsidR="0065166B">
        <w:t>,</w:t>
      </w:r>
      <w:r>
        <w:t xml:space="preserve"> um erforderlich</w:t>
      </w:r>
      <w:r w:rsidR="0065166B">
        <w:t>enfalls</w:t>
      </w:r>
      <w:r>
        <w:t xml:space="preserve"> eine Verbesserung des Lehr- und Lernprozesses anzustoßen.</w:t>
      </w:r>
    </w:p>
    <w:p w14:paraId="77246E6B" w14:textId="6F969ACB" w:rsidR="008844A0" w:rsidRPr="009D39B1" w:rsidRDefault="00C57D66" w:rsidP="00311917">
      <w:pPr>
        <w:pStyle w:val="Listenabsatz"/>
        <w:numPr>
          <w:ilvl w:val="0"/>
          <w:numId w:val="28"/>
        </w:numPr>
        <w:jc w:val="both"/>
      </w:pPr>
      <w:r w:rsidRPr="009D39B1">
        <w:t xml:space="preserve">Alle </w:t>
      </w:r>
      <w:r w:rsidR="008844A0" w:rsidRPr="009D39B1">
        <w:t>Lehrveranstaltungen</w:t>
      </w:r>
      <w:r w:rsidR="00E17E62" w:rsidRPr="009D39B1">
        <w:t xml:space="preserve"> des Fachbereichs</w:t>
      </w:r>
      <w:r w:rsidR="008844A0" w:rsidRPr="009D39B1">
        <w:t xml:space="preserve"> werden </w:t>
      </w:r>
      <w:r w:rsidR="009E189A" w:rsidRPr="009D39B1">
        <w:t xml:space="preserve">einmal </w:t>
      </w:r>
      <w:r w:rsidR="009256A8" w:rsidRPr="009D39B1">
        <w:t xml:space="preserve">pro Studienjahr </w:t>
      </w:r>
      <w:r w:rsidR="003A6F9D" w:rsidRPr="009D39B1">
        <w:t>evaluiert.</w:t>
      </w:r>
      <w:r w:rsidR="008844A0" w:rsidRPr="009D39B1">
        <w:t xml:space="preserve"> Über diese Pflichtevaluationen hinaus können sich alle Lehrenden auf Wunsch in jedem Semester evaluieren lassen.</w:t>
      </w:r>
      <w:r w:rsidR="007C1A6A" w:rsidRPr="009D39B1">
        <w:t xml:space="preserve"> Externe Lehrbeauftragte verpflichten sich mit</w:t>
      </w:r>
      <w:r w:rsidR="0065166B" w:rsidRPr="009D39B1">
        <w:t xml:space="preserve"> Übernahme des </w:t>
      </w:r>
      <w:r w:rsidR="007C1A6A" w:rsidRPr="009D39B1">
        <w:t>Lehrauftrag</w:t>
      </w:r>
      <w:r w:rsidR="0065166B" w:rsidRPr="009D39B1">
        <w:t>s</w:t>
      </w:r>
      <w:r w:rsidR="007C1A6A" w:rsidRPr="009D39B1">
        <w:t xml:space="preserve"> zu einer Teilnahme am Evaluationsangebot.</w:t>
      </w:r>
    </w:p>
    <w:p w14:paraId="4BAD04EB" w14:textId="77777777" w:rsidR="008844A0" w:rsidRPr="009D39B1" w:rsidRDefault="007C1A6A" w:rsidP="00311917">
      <w:pPr>
        <w:pStyle w:val="Listenabsatz"/>
        <w:numPr>
          <w:ilvl w:val="0"/>
          <w:numId w:val="28"/>
        </w:numPr>
        <w:jc w:val="both"/>
      </w:pPr>
      <w:r w:rsidRPr="009D39B1">
        <w:t xml:space="preserve">Die Evaluation </w:t>
      </w:r>
      <w:r w:rsidR="001D092A" w:rsidRPr="009D39B1">
        <w:t>einer</w:t>
      </w:r>
      <w:r w:rsidRPr="009D39B1">
        <w:t xml:space="preserve"> Lehrveranstaltung soll in der Regel vor Ende der Veranstaltung durchgeführt werden, um die Ergebnisse der Lehrveranstaltungsevaluation von den evaluierten Lehrenden im Rahmen eines Evaluationsgesprächs mit den Studierenden ihrer Veranstaltung besprechen zu können.</w:t>
      </w:r>
      <w:r w:rsidR="00A22D69" w:rsidRPr="009D39B1">
        <w:t xml:space="preserve"> </w:t>
      </w:r>
    </w:p>
    <w:p w14:paraId="409DFD22" w14:textId="77777777" w:rsidR="008D5D13" w:rsidRPr="009D39B1" w:rsidRDefault="008D5D13" w:rsidP="00311917">
      <w:pPr>
        <w:jc w:val="both"/>
      </w:pPr>
    </w:p>
    <w:p w14:paraId="0804E8AE" w14:textId="77777777" w:rsidR="003D38DD" w:rsidRPr="009D39B1" w:rsidRDefault="003D38DD" w:rsidP="00311917">
      <w:pPr>
        <w:jc w:val="both"/>
      </w:pPr>
    </w:p>
    <w:p w14:paraId="3F5F2132" w14:textId="7FBD461E" w:rsidR="00655F57" w:rsidRPr="009D39B1" w:rsidRDefault="0063120C" w:rsidP="00B1255C">
      <w:pPr>
        <w:keepNext/>
        <w:jc w:val="both"/>
        <w:rPr>
          <w:b/>
        </w:rPr>
      </w:pPr>
      <w:r w:rsidRPr="009D39B1">
        <w:rPr>
          <w:b/>
        </w:rPr>
        <w:t>§ </w:t>
      </w:r>
      <w:r w:rsidR="007A759E" w:rsidRPr="009D39B1">
        <w:rPr>
          <w:b/>
        </w:rPr>
        <w:t>8</w:t>
      </w:r>
      <w:r w:rsidR="00655F57" w:rsidRPr="009D39B1">
        <w:rPr>
          <w:b/>
        </w:rPr>
        <w:t xml:space="preserve"> Modul</w:t>
      </w:r>
      <w:r w:rsidR="00D66727" w:rsidRPr="009D39B1">
        <w:rPr>
          <w:b/>
        </w:rPr>
        <w:t>evaluationen</w:t>
      </w:r>
    </w:p>
    <w:p w14:paraId="3F8947AB" w14:textId="519AE1BB" w:rsidR="003D38DD" w:rsidRPr="009D39B1" w:rsidRDefault="003D38DD" w:rsidP="00311917">
      <w:pPr>
        <w:pStyle w:val="Listenabsatz"/>
        <w:numPr>
          <w:ilvl w:val="0"/>
          <w:numId w:val="30"/>
        </w:numPr>
        <w:jc w:val="both"/>
      </w:pPr>
      <w:r w:rsidRPr="009D39B1">
        <w:t xml:space="preserve">Zur kontinuierlichen und spezifischen Weiterentwicklung der Studiengänge </w:t>
      </w:r>
      <w:r w:rsidR="003A0840" w:rsidRPr="009D39B1">
        <w:t>und</w:t>
      </w:r>
      <w:r w:rsidR="00DC3638" w:rsidRPr="009D39B1">
        <w:t xml:space="preserve"> </w:t>
      </w:r>
      <w:r w:rsidRPr="009D39B1">
        <w:t xml:space="preserve">ihrer Module finden </w:t>
      </w:r>
      <w:r w:rsidR="00520938" w:rsidRPr="009D39B1">
        <w:t>Evaluationen der Module</w:t>
      </w:r>
      <w:r w:rsidR="00E17E62" w:rsidRPr="009D39B1">
        <w:t xml:space="preserve"> statt</w:t>
      </w:r>
      <w:r w:rsidR="00D66727" w:rsidRPr="009D39B1">
        <w:t xml:space="preserve">. </w:t>
      </w:r>
      <w:r w:rsidR="009C0059" w:rsidRPr="009D39B1">
        <w:t xml:space="preserve">Überprüft werden sollen </w:t>
      </w:r>
      <w:r w:rsidR="009C0059" w:rsidRPr="009D39B1">
        <w:lastRenderedPageBreak/>
        <w:t>insbesondere der Umfang (Workload) und die Struktur der Module sowie die Prüfungsformen.</w:t>
      </w:r>
    </w:p>
    <w:p w14:paraId="108F300F" w14:textId="3DD2A35E" w:rsidR="00D66727" w:rsidRPr="009D39B1" w:rsidRDefault="009256A8" w:rsidP="00D45F41">
      <w:pPr>
        <w:pStyle w:val="Listenabsatz"/>
        <w:numPr>
          <w:ilvl w:val="0"/>
          <w:numId w:val="30"/>
        </w:numPr>
        <w:jc w:val="both"/>
      </w:pPr>
      <w:r w:rsidRPr="009D39B1">
        <w:t xml:space="preserve">Alle </w:t>
      </w:r>
      <w:r w:rsidR="009E189A" w:rsidRPr="009D39B1">
        <w:t>Module werden einmal pro Studienjahr evaluiert.</w:t>
      </w:r>
      <w:r w:rsidRPr="009D39B1">
        <w:t xml:space="preserve"> </w:t>
      </w:r>
      <w:r w:rsidR="009C0059" w:rsidRPr="009D39B1">
        <w:t>Die Modulevaluation soll in der Regel nach Abschluss des jeweiligen Moduls durchgeführt werden.</w:t>
      </w:r>
    </w:p>
    <w:p w14:paraId="2F07E887" w14:textId="77777777" w:rsidR="008F7EEB" w:rsidRPr="009D39B1" w:rsidRDefault="008F7EEB" w:rsidP="00311917">
      <w:pPr>
        <w:jc w:val="both"/>
      </w:pPr>
    </w:p>
    <w:p w14:paraId="5D705BD5" w14:textId="77777777" w:rsidR="008760DA" w:rsidRPr="009D39B1" w:rsidRDefault="008760DA" w:rsidP="00311917">
      <w:pPr>
        <w:jc w:val="both"/>
      </w:pPr>
    </w:p>
    <w:p w14:paraId="3A7FDD96" w14:textId="50FB94F5" w:rsidR="008E43F0" w:rsidRPr="009D39B1" w:rsidRDefault="0063120C" w:rsidP="00B1255C">
      <w:pPr>
        <w:keepNext/>
        <w:jc w:val="both"/>
        <w:rPr>
          <w:b/>
        </w:rPr>
      </w:pPr>
      <w:r w:rsidRPr="009D39B1">
        <w:rPr>
          <w:b/>
        </w:rPr>
        <w:t>§ </w:t>
      </w:r>
      <w:r w:rsidR="00A24FA3" w:rsidRPr="009D39B1">
        <w:rPr>
          <w:b/>
        </w:rPr>
        <w:t>9</w:t>
      </w:r>
      <w:r w:rsidR="008E43F0" w:rsidRPr="009D39B1">
        <w:rPr>
          <w:b/>
        </w:rPr>
        <w:t xml:space="preserve"> </w:t>
      </w:r>
      <w:r w:rsidR="00F9010B" w:rsidRPr="009D39B1">
        <w:rPr>
          <w:b/>
        </w:rPr>
        <w:t>Studienabschluss- und Alumni-Befragungen</w:t>
      </w:r>
    </w:p>
    <w:p w14:paraId="566489D9" w14:textId="55D49E54" w:rsidR="00304593" w:rsidRPr="009D39B1" w:rsidRDefault="009D39B1" w:rsidP="00311917">
      <w:pPr>
        <w:pStyle w:val="Listenabsatz"/>
        <w:numPr>
          <w:ilvl w:val="0"/>
          <w:numId w:val="33"/>
        </w:numPr>
        <w:jc w:val="both"/>
      </w:pPr>
      <w:r w:rsidRPr="009D39B1">
        <w:t xml:space="preserve">Im Rahmen </w:t>
      </w:r>
      <w:r w:rsidR="009256A8" w:rsidRPr="009D39B1">
        <w:t>eine</w:t>
      </w:r>
      <w:r w:rsidRPr="009D39B1">
        <w:t>r</w:t>
      </w:r>
      <w:r w:rsidR="009256A8" w:rsidRPr="009D39B1">
        <w:t xml:space="preserve"> Studienabschlussbefragung werden </w:t>
      </w:r>
      <w:r w:rsidR="008C2044" w:rsidRPr="009D39B1">
        <w:t>alle</w:t>
      </w:r>
      <w:r w:rsidR="009256A8" w:rsidRPr="009D39B1">
        <w:t xml:space="preserve"> Absolventinnen und Absolventen eines Studiengangs </w:t>
      </w:r>
      <w:r w:rsidR="00F42EB1" w:rsidRPr="009D39B1">
        <w:t xml:space="preserve">zeitnah </w:t>
      </w:r>
      <w:r w:rsidR="007C4295" w:rsidRPr="009D39B1">
        <w:t>nach dem</w:t>
      </w:r>
      <w:r w:rsidR="009256A8" w:rsidRPr="009D39B1">
        <w:t xml:space="preserve"> Abschluss des Studiums </w:t>
      </w:r>
      <w:r w:rsidR="001028A6" w:rsidRPr="009D39B1">
        <w:t xml:space="preserve">befragt. </w:t>
      </w:r>
      <w:r w:rsidR="00F42EB1" w:rsidRPr="009D39B1">
        <w:t xml:space="preserve">Ziel </w:t>
      </w:r>
      <w:r w:rsidR="001028A6" w:rsidRPr="009D39B1">
        <w:t xml:space="preserve">der Befragung </w:t>
      </w:r>
      <w:r w:rsidR="00304593" w:rsidRPr="009D39B1">
        <w:t xml:space="preserve">ist eine rückblickende </w:t>
      </w:r>
      <w:r w:rsidR="0063743C" w:rsidRPr="009D39B1">
        <w:t xml:space="preserve">und umfassende </w:t>
      </w:r>
      <w:r w:rsidR="00304593" w:rsidRPr="009D39B1">
        <w:t>Bewertung des Studiums und der Studierbarkeit der Studiengänge.</w:t>
      </w:r>
    </w:p>
    <w:p w14:paraId="0C730507" w14:textId="1E83A144" w:rsidR="001028A6" w:rsidRPr="009D39B1" w:rsidRDefault="009D39B1" w:rsidP="001028A6">
      <w:pPr>
        <w:pStyle w:val="Listenabsatz"/>
        <w:numPr>
          <w:ilvl w:val="0"/>
          <w:numId w:val="33"/>
        </w:numPr>
        <w:jc w:val="both"/>
      </w:pPr>
      <w:r w:rsidRPr="009D39B1">
        <w:t>Im Rahmen</w:t>
      </w:r>
      <w:r w:rsidR="001028A6" w:rsidRPr="009D39B1">
        <w:t xml:space="preserve"> eine</w:t>
      </w:r>
      <w:r w:rsidRPr="009D39B1">
        <w:t>r</w:t>
      </w:r>
      <w:r w:rsidR="001028A6" w:rsidRPr="009D39B1">
        <w:t xml:space="preserve"> Alumni</w:t>
      </w:r>
      <w:r w:rsidR="00F9010B" w:rsidRPr="009D39B1">
        <w:t>-B</w:t>
      </w:r>
      <w:r w:rsidR="001028A6" w:rsidRPr="009D39B1">
        <w:t xml:space="preserve">efragung werden die Absolventinnen und Absolventen eines Studiengangs in einem zeitlichen Abstand zum Abschluss des Studiums befragt. </w:t>
      </w:r>
      <w:r w:rsidR="00C40878">
        <w:t>Ziel</w:t>
      </w:r>
      <w:r w:rsidR="00F9010B" w:rsidRPr="009D39B1">
        <w:t xml:space="preserve"> </w:t>
      </w:r>
      <w:r w:rsidR="001028A6" w:rsidRPr="009D39B1">
        <w:t>der Befragung ist die rückblickende Bewertung der im Studium erworbenen Qualifikationen und Kompetenzen</w:t>
      </w:r>
      <w:r w:rsidR="00F9010B" w:rsidRPr="009D39B1">
        <w:t xml:space="preserve"> für die berufliche Tätigkeit</w:t>
      </w:r>
      <w:r w:rsidR="00F42EB1" w:rsidRPr="009D39B1">
        <w:t>.</w:t>
      </w:r>
    </w:p>
    <w:p w14:paraId="7EE34A09" w14:textId="7EA67D43" w:rsidR="008F7EEB" w:rsidRDefault="008F7EEB" w:rsidP="00311917">
      <w:pPr>
        <w:jc w:val="both"/>
      </w:pPr>
    </w:p>
    <w:p w14:paraId="5420690D" w14:textId="77777777" w:rsidR="00B1255C" w:rsidRDefault="00B1255C" w:rsidP="00311917">
      <w:pPr>
        <w:jc w:val="both"/>
      </w:pPr>
    </w:p>
    <w:p w14:paraId="709C418A" w14:textId="229165BE" w:rsidR="00A24FA3" w:rsidRPr="008E43F0" w:rsidRDefault="0063120C" w:rsidP="00B1255C">
      <w:pPr>
        <w:keepNext/>
        <w:jc w:val="both"/>
        <w:rPr>
          <w:b/>
        </w:rPr>
      </w:pPr>
      <w:r>
        <w:rPr>
          <w:b/>
        </w:rPr>
        <w:t>§ </w:t>
      </w:r>
      <w:r w:rsidR="00A24FA3">
        <w:rPr>
          <w:b/>
        </w:rPr>
        <w:t>10</w:t>
      </w:r>
      <w:r w:rsidR="00A24FA3" w:rsidRPr="008E43F0">
        <w:rPr>
          <w:b/>
        </w:rPr>
        <w:t xml:space="preserve"> Evaluationsplan</w:t>
      </w:r>
    </w:p>
    <w:p w14:paraId="358B3828" w14:textId="62278470" w:rsidR="00A24FA3" w:rsidRDefault="00B674D9" w:rsidP="00101451">
      <w:pPr>
        <w:pStyle w:val="Listenabsatz"/>
        <w:ind w:left="0"/>
        <w:jc w:val="both"/>
      </w:pPr>
      <w:r>
        <w:t xml:space="preserve">Die im Studienjahr durchzuführenden Evaluationen, die für die Befragungen eingesetzten Fragebögen sowie die Koordination der Erhebungszeitpunkte bzw. </w:t>
      </w:r>
      <w:r w:rsidR="00981275">
        <w:t>-zeit</w:t>
      </w:r>
      <w:r>
        <w:t>räume werden in einem Evaluationsplan festgelegt, der auf Vorschlag der Evaluationsbeauftragten von der Leitung des Fachbereichs mit Zustimmung des Fachbereichsrats erlassen wird.</w:t>
      </w:r>
    </w:p>
    <w:p w14:paraId="53942D42" w14:textId="77777777" w:rsidR="008F7EEB" w:rsidRDefault="008F7EEB" w:rsidP="00311917">
      <w:pPr>
        <w:jc w:val="both"/>
      </w:pPr>
    </w:p>
    <w:p w14:paraId="76991A42" w14:textId="77777777" w:rsidR="00A24FA3" w:rsidRDefault="00A24FA3" w:rsidP="00311917">
      <w:pPr>
        <w:jc w:val="both"/>
      </w:pPr>
    </w:p>
    <w:p w14:paraId="6A915BA5" w14:textId="44E49F0E" w:rsidR="00A24FA3" w:rsidRPr="00A24FA3" w:rsidRDefault="0063120C" w:rsidP="00B1255C">
      <w:pPr>
        <w:keepNext/>
        <w:jc w:val="both"/>
        <w:rPr>
          <w:b/>
        </w:rPr>
      </w:pPr>
      <w:r>
        <w:rPr>
          <w:b/>
        </w:rPr>
        <w:t>§ </w:t>
      </w:r>
      <w:r w:rsidR="00A24FA3" w:rsidRPr="00A24FA3">
        <w:rPr>
          <w:b/>
        </w:rPr>
        <w:t xml:space="preserve">11 </w:t>
      </w:r>
      <w:r w:rsidR="001B3527">
        <w:rPr>
          <w:b/>
        </w:rPr>
        <w:t xml:space="preserve">Information über die </w:t>
      </w:r>
      <w:r w:rsidR="00A24FA3" w:rsidRPr="00A24FA3">
        <w:rPr>
          <w:b/>
        </w:rPr>
        <w:t xml:space="preserve">Ergebnisse </w:t>
      </w:r>
    </w:p>
    <w:p w14:paraId="6575CAF1" w14:textId="0B264326" w:rsidR="006B2925" w:rsidRDefault="00A24FA3">
      <w:pPr>
        <w:pStyle w:val="Listenabsatz"/>
        <w:numPr>
          <w:ilvl w:val="0"/>
          <w:numId w:val="35"/>
        </w:numPr>
        <w:jc w:val="both"/>
      </w:pPr>
      <w:r w:rsidRPr="00A24FA3">
        <w:t>Im Fall</w:t>
      </w:r>
      <w:r w:rsidR="00DC3638">
        <w:t>e</w:t>
      </w:r>
      <w:r w:rsidRPr="00A24FA3">
        <w:t xml:space="preserve"> der studentischen </w:t>
      </w:r>
      <w:r>
        <w:t xml:space="preserve">Lehrveranstaltungsevaluation </w:t>
      </w:r>
      <w:r w:rsidRPr="00A24FA3">
        <w:t xml:space="preserve">nach </w:t>
      </w:r>
      <w:r w:rsidR="0063120C">
        <w:t>§ </w:t>
      </w:r>
      <w:r>
        <w:t>7</w:t>
      </w:r>
      <w:r w:rsidRPr="00A24FA3">
        <w:t xml:space="preserve"> </w:t>
      </w:r>
      <w:r w:rsidR="0063743C">
        <w:t>erhalten</w:t>
      </w:r>
      <w:r w:rsidR="006B2925">
        <w:t xml:space="preserve"> </w:t>
      </w:r>
      <w:r w:rsidR="0063743C" w:rsidRPr="00A24FA3">
        <w:t xml:space="preserve">die von der Evaluation betroffenen </w:t>
      </w:r>
      <w:r w:rsidR="0063743C" w:rsidRPr="001F22BE">
        <w:t>Lehrenden sowie</w:t>
      </w:r>
      <w:r w:rsidR="0063743C" w:rsidRPr="0046008A">
        <w:rPr>
          <w:i/>
        </w:rPr>
        <w:t xml:space="preserve"> </w:t>
      </w:r>
      <w:r w:rsidR="0063743C" w:rsidRPr="0046008A">
        <w:rPr>
          <w:rFonts w:cstheme="minorHAnsi"/>
          <w:szCs w:val="24"/>
        </w:rPr>
        <w:t>die fachlich verantwortlichen Studienbereichsleitungen</w:t>
      </w:r>
      <w:r w:rsidR="0063743C">
        <w:t xml:space="preserve"> </w:t>
      </w:r>
      <w:r w:rsidR="006B2925">
        <w:t>d</w:t>
      </w:r>
      <w:r w:rsidR="0063743C">
        <w:t xml:space="preserve">ie ausgewerteten </w:t>
      </w:r>
      <w:r w:rsidR="006B2925">
        <w:t>personenbezogenen Evaluationsergebnisse</w:t>
      </w:r>
      <w:r w:rsidR="004A40AB" w:rsidRPr="00F60738">
        <w:rPr>
          <w:rFonts w:cstheme="minorHAnsi"/>
          <w:szCs w:val="24"/>
        </w:rPr>
        <w:t>.</w:t>
      </w:r>
      <w:r w:rsidR="00967B8C" w:rsidRPr="00F60738">
        <w:rPr>
          <w:rFonts w:cstheme="minorHAnsi"/>
          <w:szCs w:val="24"/>
        </w:rPr>
        <w:t xml:space="preserve"> In Lehrveranstaltungen, die </w:t>
      </w:r>
      <w:r w:rsidR="004F1B07">
        <w:rPr>
          <w:rFonts w:cstheme="minorHAnsi"/>
          <w:szCs w:val="24"/>
        </w:rPr>
        <w:t xml:space="preserve">parallel </w:t>
      </w:r>
      <w:r w:rsidR="00967B8C" w:rsidRPr="00F60738">
        <w:rPr>
          <w:rFonts w:cstheme="minorHAnsi"/>
          <w:szCs w:val="24"/>
        </w:rPr>
        <w:t xml:space="preserve">von mehr als </w:t>
      </w:r>
      <w:r w:rsidR="000C0770" w:rsidRPr="00F60738">
        <w:rPr>
          <w:rFonts w:cstheme="minorHAnsi"/>
          <w:szCs w:val="24"/>
        </w:rPr>
        <w:t xml:space="preserve">drei </w:t>
      </w:r>
      <w:r w:rsidR="00967B8C" w:rsidRPr="00F60738">
        <w:rPr>
          <w:rFonts w:cstheme="minorHAnsi"/>
          <w:szCs w:val="24"/>
        </w:rPr>
        <w:t xml:space="preserve">Lehrenden durchgeführt werden, </w:t>
      </w:r>
      <w:r w:rsidR="00911FBB">
        <w:rPr>
          <w:rFonts w:cstheme="minorHAnsi"/>
          <w:szCs w:val="24"/>
        </w:rPr>
        <w:t xml:space="preserve">sollen </w:t>
      </w:r>
      <w:r w:rsidR="00967B8C" w:rsidRPr="00F60738">
        <w:rPr>
          <w:rFonts w:cstheme="minorHAnsi"/>
          <w:szCs w:val="24"/>
        </w:rPr>
        <w:t xml:space="preserve">zusätzlich Vergleichsergebnisse mitgeteilt werden, die </w:t>
      </w:r>
      <w:r w:rsidR="00DC3638" w:rsidRPr="00F60738">
        <w:rPr>
          <w:rFonts w:cstheme="minorHAnsi"/>
          <w:szCs w:val="24"/>
        </w:rPr>
        <w:t xml:space="preserve">die </w:t>
      </w:r>
      <w:r w:rsidR="00967B8C" w:rsidRPr="00F60738">
        <w:rPr>
          <w:rFonts w:cstheme="minorHAnsi"/>
          <w:szCs w:val="24"/>
        </w:rPr>
        <w:lastRenderedPageBreak/>
        <w:t xml:space="preserve">zusammengefassten Mittelwerte aller im selben Fach Lehrenden den Individualergebnissen </w:t>
      </w:r>
      <w:r w:rsidR="00F00262" w:rsidRPr="00F60738">
        <w:rPr>
          <w:rFonts w:cstheme="minorHAnsi"/>
          <w:szCs w:val="24"/>
        </w:rPr>
        <w:t>gegenüberstellen</w:t>
      </w:r>
      <w:r w:rsidR="00967B8C" w:rsidRPr="00F60738">
        <w:rPr>
          <w:rFonts w:cstheme="minorHAnsi"/>
          <w:szCs w:val="24"/>
        </w:rPr>
        <w:t>.</w:t>
      </w:r>
    </w:p>
    <w:p w14:paraId="72F75F02" w14:textId="2BB2CBE5" w:rsidR="006B2925" w:rsidRPr="00015C92" w:rsidRDefault="006B2925" w:rsidP="00311917">
      <w:pPr>
        <w:pStyle w:val="Listenabsatz"/>
        <w:numPr>
          <w:ilvl w:val="0"/>
          <w:numId w:val="35"/>
        </w:numPr>
        <w:jc w:val="both"/>
      </w:pPr>
      <w:r>
        <w:t>Im Fall</w:t>
      </w:r>
      <w:r w:rsidR="00DC3638">
        <w:t>e</w:t>
      </w:r>
      <w:r>
        <w:t xml:space="preserve"> der Modulevaluationen nach </w:t>
      </w:r>
      <w:r w:rsidR="0063120C">
        <w:t>§ </w:t>
      </w:r>
      <w:r>
        <w:t xml:space="preserve">8 </w:t>
      </w:r>
      <w:r w:rsidR="0063743C">
        <w:t>erhalten</w:t>
      </w:r>
      <w:r>
        <w:t xml:space="preserve"> </w:t>
      </w:r>
      <w:r w:rsidR="0063743C">
        <w:t xml:space="preserve">die jeweiligen Modulbeauftragten und die fachlich verantwortlichen Studienbereichsleitungen die </w:t>
      </w:r>
      <w:r>
        <w:t>Evaluationsergebnisse</w:t>
      </w:r>
      <w:r w:rsidRPr="000F2169">
        <w:t>, im Fall</w:t>
      </w:r>
      <w:r w:rsidR="00DC3638" w:rsidRPr="000F2169">
        <w:t>e</w:t>
      </w:r>
      <w:r w:rsidRPr="000F2169">
        <w:t xml:space="preserve"> von Praxismodulen zudem </w:t>
      </w:r>
      <w:r w:rsidR="007C4295">
        <w:t xml:space="preserve">die </w:t>
      </w:r>
      <w:r w:rsidR="009D39B1">
        <w:t>p</w:t>
      </w:r>
      <w:r w:rsidR="00741B2E" w:rsidRPr="00B40290">
        <w:t>raxis</w:t>
      </w:r>
      <w:r w:rsidR="00287029">
        <w:t>transferkoordi</w:t>
      </w:r>
      <w:r w:rsidR="007C4295">
        <w:t xml:space="preserve">nierende Person </w:t>
      </w:r>
      <w:r w:rsidR="00741B2E" w:rsidRPr="00015C92">
        <w:t>sowie</w:t>
      </w:r>
      <w:r w:rsidR="00F00262" w:rsidRPr="00015C92">
        <w:t>,</w:t>
      </w:r>
      <w:r w:rsidR="00741B2E" w:rsidRPr="00015C92">
        <w:t xml:space="preserve"> </w:t>
      </w:r>
      <w:r w:rsidR="00F00262" w:rsidRPr="00015C92">
        <w:t>bezogen auf die jeweilige Ausbildungsbehörde, die</w:t>
      </w:r>
      <w:r w:rsidR="008C2044">
        <w:t xml:space="preserve"> </w:t>
      </w:r>
      <w:r w:rsidR="00287029">
        <w:t>Praxisstudienleit</w:t>
      </w:r>
      <w:r w:rsidR="007C4295">
        <w:t>ungen.</w:t>
      </w:r>
    </w:p>
    <w:p w14:paraId="1704B94E" w14:textId="1F3F18E2" w:rsidR="00EB4187" w:rsidRDefault="00356B01" w:rsidP="00311917">
      <w:pPr>
        <w:pStyle w:val="Listenabsatz"/>
        <w:numPr>
          <w:ilvl w:val="0"/>
          <w:numId w:val="35"/>
        </w:numPr>
        <w:jc w:val="both"/>
      </w:pPr>
      <w:r>
        <w:t xml:space="preserve">Die Leitung des Fachbereichs </w:t>
      </w:r>
      <w:r w:rsidR="00EB4187">
        <w:t xml:space="preserve">sowie die jeweils verantwortlichen Leitungen der Fachabteilungen </w:t>
      </w:r>
      <w:r w:rsidR="008C2044">
        <w:t xml:space="preserve">des Fachbereichs </w:t>
      </w:r>
      <w:r w:rsidR="00EB4187">
        <w:t>erhalten zusammengefasste und anonymisierte Ergebnisse der Evaluationen der Lehrveranstaltungen und Module.</w:t>
      </w:r>
    </w:p>
    <w:p w14:paraId="2B459644" w14:textId="0544E1CB" w:rsidR="00EB4187" w:rsidRDefault="00356B01" w:rsidP="00311917">
      <w:pPr>
        <w:pStyle w:val="Listenabsatz"/>
        <w:numPr>
          <w:ilvl w:val="0"/>
          <w:numId w:val="35"/>
        </w:numPr>
        <w:jc w:val="both"/>
      </w:pPr>
      <w:r>
        <w:t xml:space="preserve">Die Leitung des </w:t>
      </w:r>
      <w:r w:rsidR="0063743C">
        <w:t>Fachbereichs sowie die verantwortlichen Fachabteilungsleitungen erhalten die</w:t>
      </w:r>
      <w:r w:rsidR="00EB4187">
        <w:t xml:space="preserve"> Ergebnisse der </w:t>
      </w:r>
      <w:r w:rsidR="001150BF">
        <w:t xml:space="preserve">Studiengangs- und Alumnibefragungen </w:t>
      </w:r>
      <w:r w:rsidR="00EB4187">
        <w:t xml:space="preserve">nach </w:t>
      </w:r>
      <w:r w:rsidR="0063120C">
        <w:t>§ </w:t>
      </w:r>
      <w:r w:rsidR="00EB4187">
        <w:t>9.</w:t>
      </w:r>
    </w:p>
    <w:p w14:paraId="27A279A2" w14:textId="3E96D4CE" w:rsidR="00EB4187" w:rsidRPr="0046008A" w:rsidRDefault="001F22BE" w:rsidP="00311917">
      <w:pPr>
        <w:pStyle w:val="Listenabsatz"/>
        <w:numPr>
          <w:ilvl w:val="0"/>
          <w:numId w:val="35"/>
        </w:numPr>
        <w:jc w:val="both"/>
        <w:rPr>
          <w:szCs w:val="24"/>
        </w:rPr>
      </w:pPr>
      <w:r w:rsidRPr="0046008A">
        <w:rPr>
          <w:szCs w:val="24"/>
        </w:rPr>
        <w:t xml:space="preserve">Die an der Befragung beteiligten Studierenden sollen in geeigneter Weise über die Evaluationsergebnisse informiert werden. </w:t>
      </w:r>
      <w:r w:rsidR="000C0770" w:rsidRPr="0046008A">
        <w:rPr>
          <w:szCs w:val="24"/>
        </w:rPr>
        <w:t xml:space="preserve">Bei Lehrveranstaltungsevaluationen </w:t>
      </w:r>
      <w:r w:rsidR="00953212" w:rsidRPr="0046008A">
        <w:rPr>
          <w:szCs w:val="24"/>
        </w:rPr>
        <w:t xml:space="preserve">erfolgt die Information durch die Lehrenden im Rahmen </w:t>
      </w:r>
      <w:r w:rsidR="000D6834" w:rsidRPr="0046008A">
        <w:rPr>
          <w:szCs w:val="24"/>
        </w:rPr>
        <w:t xml:space="preserve">einer Evaluationsbesprechung gem. </w:t>
      </w:r>
      <w:r w:rsidR="0063120C">
        <w:rPr>
          <w:szCs w:val="24"/>
        </w:rPr>
        <w:t>§ </w:t>
      </w:r>
      <w:r w:rsidR="000D6834" w:rsidRPr="0046008A">
        <w:rPr>
          <w:szCs w:val="24"/>
        </w:rPr>
        <w:t>7 Abs. 3</w:t>
      </w:r>
      <w:r w:rsidR="000C0770" w:rsidRPr="0046008A">
        <w:rPr>
          <w:szCs w:val="24"/>
        </w:rPr>
        <w:t xml:space="preserve">. Außerdem </w:t>
      </w:r>
      <w:r w:rsidR="00911FBB">
        <w:rPr>
          <w:szCs w:val="24"/>
        </w:rPr>
        <w:t>sollen</w:t>
      </w:r>
      <w:r w:rsidR="000C0770" w:rsidRPr="0046008A">
        <w:rPr>
          <w:szCs w:val="24"/>
        </w:rPr>
        <w:t xml:space="preserve"> zusammengefasste und anonymisierte Ergebnisse der Evaluationen in geeigneter Form</w:t>
      </w:r>
      <w:r w:rsidR="00911FBB">
        <w:rPr>
          <w:szCs w:val="24"/>
        </w:rPr>
        <w:t xml:space="preserve"> für alle</w:t>
      </w:r>
      <w:r w:rsidR="002E64A4">
        <w:rPr>
          <w:szCs w:val="24"/>
        </w:rPr>
        <w:t xml:space="preserve"> Mitglieder des Fachbereichs</w:t>
      </w:r>
      <w:r w:rsidR="000C0770" w:rsidRPr="0046008A">
        <w:rPr>
          <w:szCs w:val="24"/>
        </w:rPr>
        <w:t>, z.B. im Intranet des Fachbereichs, veröffentlicht werden.</w:t>
      </w:r>
    </w:p>
    <w:p w14:paraId="1F2107E8" w14:textId="77777777" w:rsidR="004B6DA2" w:rsidRDefault="004B6DA2" w:rsidP="00311917">
      <w:pPr>
        <w:pStyle w:val="Listenabsatz"/>
        <w:numPr>
          <w:ilvl w:val="0"/>
          <w:numId w:val="35"/>
        </w:numPr>
        <w:jc w:val="both"/>
      </w:pPr>
      <w:r>
        <w:t>Zusammengefasste und anonymisierte</w:t>
      </w:r>
      <w:r w:rsidR="000D6834">
        <w:t xml:space="preserve"> nicht personenbezogene</w:t>
      </w:r>
      <w:r>
        <w:t xml:space="preserve"> Evaluationsergebnisse können zudem im Rahmen von </w:t>
      </w:r>
      <w:r w:rsidR="0027393C">
        <w:t>(Re-)</w:t>
      </w:r>
      <w:r>
        <w:t>Akkreditierungsverfahren den Akkreditierungsagenturen als Anlage zu Selbstberichten des Fachbereichs zur Verfügung gestellt werden.</w:t>
      </w:r>
    </w:p>
    <w:p w14:paraId="513910C5" w14:textId="77777777" w:rsidR="00F10E0B" w:rsidRDefault="00F10E0B" w:rsidP="00311917">
      <w:pPr>
        <w:jc w:val="both"/>
      </w:pPr>
    </w:p>
    <w:p w14:paraId="154525F8" w14:textId="77777777" w:rsidR="00A24FA3" w:rsidRDefault="00A24FA3" w:rsidP="00311917">
      <w:pPr>
        <w:jc w:val="both"/>
        <w:rPr>
          <w:b/>
          <w:highlight w:val="yellow"/>
        </w:rPr>
      </w:pPr>
    </w:p>
    <w:p w14:paraId="18CE4AC0" w14:textId="668D0349" w:rsidR="008D5D13" w:rsidRPr="00AA650D" w:rsidRDefault="0063120C" w:rsidP="00B1255C">
      <w:pPr>
        <w:keepNext/>
        <w:jc w:val="both"/>
        <w:rPr>
          <w:b/>
        </w:rPr>
      </w:pPr>
      <w:bookmarkStart w:id="3" w:name="_Hlk131939661"/>
      <w:r>
        <w:rPr>
          <w:b/>
        </w:rPr>
        <w:t>§ </w:t>
      </w:r>
      <w:r w:rsidR="00C60EFC" w:rsidRPr="00AA650D">
        <w:rPr>
          <w:b/>
        </w:rPr>
        <w:t>12</w:t>
      </w:r>
      <w:r w:rsidR="008D5D13" w:rsidRPr="00AA650D">
        <w:rPr>
          <w:b/>
        </w:rPr>
        <w:t xml:space="preserve"> </w:t>
      </w:r>
      <w:bookmarkStart w:id="4" w:name="_Hlk130893224"/>
      <w:r w:rsidR="00CE3247" w:rsidRPr="00AA650D">
        <w:rPr>
          <w:b/>
        </w:rPr>
        <w:t>Maßnahmen zur Qualitätssicherung</w:t>
      </w:r>
      <w:r w:rsidR="00504492">
        <w:rPr>
          <w:b/>
        </w:rPr>
        <w:t>;</w:t>
      </w:r>
      <w:r w:rsidR="00487DB0">
        <w:rPr>
          <w:b/>
        </w:rPr>
        <w:t xml:space="preserve"> </w:t>
      </w:r>
      <w:r w:rsidR="001B3527" w:rsidRPr="00AA650D">
        <w:rPr>
          <w:b/>
        </w:rPr>
        <w:t>Dokumentation und Berichtspflichten</w:t>
      </w:r>
    </w:p>
    <w:bookmarkEnd w:id="3"/>
    <w:p w14:paraId="3D166F4F" w14:textId="3B6EB52F" w:rsidR="004C2A0A" w:rsidRDefault="001B3527" w:rsidP="00311917">
      <w:pPr>
        <w:pStyle w:val="Listenabsatz"/>
        <w:numPr>
          <w:ilvl w:val="0"/>
          <w:numId w:val="36"/>
        </w:numPr>
        <w:jc w:val="both"/>
      </w:pPr>
      <w:r w:rsidRPr="001B3527">
        <w:t>Zur Erreichung der Evaluationsziele is</w:t>
      </w:r>
      <w:r>
        <w:t>t es erforderlich</w:t>
      </w:r>
      <w:r w:rsidRPr="001B3527">
        <w:t xml:space="preserve">, </w:t>
      </w:r>
      <w:r w:rsidR="004A40AB">
        <w:t xml:space="preserve">gegebenenfalls </w:t>
      </w:r>
      <w:r w:rsidRPr="001B3527">
        <w:t xml:space="preserve">festgestellte </w:t>
      </w:r>
      <w:r w:rsidR="004A40AB">
        <w:t>Verbesserungspotentiale umzusetzen sowie</w:t>
      </w:r>
      <w:r w:rsidRPr="001B3527">
        <w:t xml:space="preserve"> gute Erfahrungen zu verallgemeinern.</w:t>
      </w:r>
      <w:r>
        <w:t xml:space="preserve"> </w:t>
      </w:r>
      <w:r w:rsidRPr="001B3527">
        <w:t>Den einzelnen Lehrenden sowie den</w:t>
      </w:r>
      <w:r>
        <w:t xml:space="preserve"> weiteren</w:t>
      </w:r>
      <w:r w:rsidRPr="001B3527">
        <w:t xml:space="preserve"> fachlich Verantwortlichen obliegt die Aufgabe, erforderliche Maßnahmen zur weiteren Qualitätsverbesserung durchzuführen.</w:t>
      </w:r>
      <w:r w:rsidR="004C2A0A">
        <w:t xml:space="preserve"> </w:t>
      </w:r>
      <w:r w:rsidR="00D62686">
        <w:t xml:space="preserve">Die </w:t>
      </w:r>
      <w:r w:rsidR="004C2A0A" w:rsidRPr="0046008A">
        <w:rPr>
          <w:rFonts w:cstheme="minorHAnsi"/>
          <w:szCs w:val="24"/>
        </w:rPr>
        <w:t>Studienbereichsleitungen</w:t>
      </w:r>
      <w:r w:rsidR="008C2044">
        <w:rPr>
          <w:rFonts w:cstheme="minorHAnsi"/>
          <w:szCs w:val="24"/>
        </w:rPr>
        <w:t xml:space="preserve">, Fachabteilungsleitungen </w:t>
      </w:r>
      <w:r w:rsidR="004C2A0A" w:rsidRPr="0046008A">
        <w:rPr>
          <w:rFonts w:cstheme="minorHAnsi"/>
          <w:szCs w:val="24"/>
        </w:rPr>
        <w:t xml:space="preserve">und </w:t>
      </w:r>
      <w:r w:rsidR="00780C01">
        <w:rPr>
          <w:rFonts w:cstheme="minorHAnsi"/>
          <w:szCs w:val="24"/>
        </w:rPr>
        <w:t xml:space="preserve">die </w:t>
      </w:r>
      <w:r w:rsidR="00356B01">
        <w:rPr>
          <w:rFonts w:cstheme="minorHAnsi"/>
          <w:szCs w:val="24"/>
        </w:rPr>
        <w:t xml:space="preserve">Leitung des Fachbereichs </w:t>
      </w:r>
      <w:r w:rsidR="00F00262">
        <w:rPr>
          <w:rFonts w:cstheme="minorHAnsi"/>
          <w:szCs w:val="24"/>
        </w:rPr>
        <w:t>können im Rahmen von Qualitätsgesprächen</w:t>
      </w:r>
      <w:r w:rsidR="004C2A0A" w:rsidRPr="0046008A">
        <w:rPr>
          <w:rFonts w:cstheme="minorHAnsi"/>
          <w:szCs w:val="24"/>
        </w:rPr>
        <w:t xml:space="preserve"> die Ergebnisse der Evaluation mit den </w:t>
      </w:r>
      <w:r w:rsidR="00AA650D" w:rsidRPr="0046008A">
        <w:rPr>
          <w:rFonts w:cstheme="minorHAnsi"/>
          <w:szCs w:val="24"/>
        </w:rPr>
        <w:t xml:space="preserve">evaluierten </w:t>
      </w:r>
      <w:r w:rsidR="004C2A0A" w:rsidRPr="0046008A">
        <w:rPr>
          <w:rFonts w:cstheme="minorHAnsi"/>
          <w:szCs w:val="24"/>
        </w:rPr>
        <w:t>Personen</w:t>
      </w:r>
      <w:r w:rsidR="008C2044">
        <w:rPr>
          <w:rFonts w:cstheme="minorHAnsi"/>
          <w:szCs w:val="24"/>
        </w:rPr>
        <w:t xml:space="preserve">, </w:t>
      </w:r>
      <w:r w:rsidR="00AA650D" w:rsidRPr="0046008A">
        <w:rPr>
          <w:rFonts w:cstheme="minorHAnsi"/>
          <w:szCs w:val="24"/>
        </w:rPr>
        <w:t>den Modulbeauftragten</w:t>
      </w:r>
      <w:r w:rsidR="008C2044">
        <w:rPr>
          <w:rFonts w:cstheme="minorHAnsi"/>
          <w:szCs w:val="24"/>
        </w:rPr>
        <w:t xml:space="preserve">, Praxisstudienleitungen </w:t>
      </w:r>
      <w:r w:rsidR="00D45F41">
        <w:rPr>
          <w:rFonts w:cstheme="minorHAnsi"/>
          <w:szCs w:val="24"/>
        </w:rPr>
        <w:t xml:space="preserve">und </w:t>
      </w:r>
      <w:r w:rsidR="007C4295">
        <w:rPr>
          <w:rFonts w:cstheme="minorHAnsi"/>
          <w:szCs w:val="24"/>
        </w:rPr>
        <w:t xml:space="preserve">der </w:t>
      </w:r>
      <w:r w:rsidR="009D39B1">
        <w:rPr>
          <w:rFonts w:cstheme="minorHAnsi"/>
          <w:szCs w:val="24"/>
        </w:rPr>
        <w:t>p</w:t>
      </w:r>
      <w:r w:rsidR="00D45F41">
        <w:rPr>
          <w:rFonts w:cstheme="minorHAnsi"/>
          <w:szCs w:val="24"/>
        </w:rPr>
        <w:t>raxistransferkoordi</w:t>
      </w:r>
      <w:r w:rsidR="007C4295">
        <w:rPr>
          <w:rFonts w:cstheme="minorHAnsi"/>
          <w:szCs w:val="24"/>
        </w:rPr>
        <w:t>nierenden Person</w:t>
      </w:r>
      <w:r w:rsidR="000D6834" w:rsidRPr="0046008A">
        <w:rPr>
          <w:rFonts w:cstheme="minorHAnsi"/>
          <w:szCs w:val="24"/>
        </w:rPr>
        <w:t xml:space="preserve"> </w:t>
      </w:r>
      <w:r w:rsidR="004C2A0A" w:rsidRPr="0046008A">
        <w:rPr>
          <w:rFonts w:cstheme="minorHAnsi"/>
          <w:szCs w:val="24"/>
        </w:rPr>
        <w:t xml:space="preserve">erörtern und </w:t>
      </w:r>
      <w:r w:rsidR="004C2A0A" w:rsidRPr="0046008A">
        <w:rPr>
          <w:rFonts w:cstheme="minorHAnsi"/>
          <w:szCs w:val="24"/>
        </w:rPr>
        <w:lastRenderedPageBreak/>
        <w:t>erforderlichenfalls, unter Beachtung der Freiheit der Lehre, Verbesserungsmaßnahmen vereinbaren.</w:t>
      </w:r>
    </w:p>
    <w:p w14:paraId="20B8EF16" w14:textId="68A24CF7" w:rsidR="001B3527" w:rsidRPr="001B3527" w:rsidRDefault="004C2A0A" w:rsidP="00311917">
      <w:pPr>
        <w:pStyle w:val="Listenabsatz"/>
        <w:numPr>
          <w:ilvl w:val="0"/>
          <w:numId w:val="36"/>
        </w:numPr>
        <w:jc w:val="both"/>
      </w:pPr>
      <w:r>
        <w:t xml:space="preserve">Im Nachgang einer Lehrveranstaltungs- und Modulevaluation dokumentieren </w:t>
      </w:r>
      <w:r w:rsidRPr="0046008A">
        <w:rPr>
          <w:sz w:val="26"/>
        </w:rPr>
        <w:t>die</w:t>
      </w:r>
      <w:r>
        <w:t xml:space="preserve"> </w:t>
      </w:r>
      <w:r w:rsidR="001B3527">
        <w:t>verantwortlichen Studienbereichsleitungen</w:t>
      </w:r>
      <w:r w:rsidR="00F00262">
        <w:t xml:space="preserve"> </w:t>
      </w:r>
      <w:r w:rsidR="005B0D9C">
        <w:t>–</w:t>
      </w:r>
      <w:r w:rsidR="00F00262">
        <w:t xml:space="preserve"> </w:t>
      </w:r>
      <w:r w:rsidR="007E5CCF">
        <w:t xml:space="preserve">im Fall von Modulevaluationen </w:t>
      </w:r>
      <w:r w:rsidR="004A40AB">
        <w:t xml:space="preserve">unter Beteiligung der </w:t>
      </w:r>
      <w:r>
        <w:t>Modulbeauftragte</w:t>
      </w:r>
      <w:r w:rsidR="004A40AB">
        <w:t>n</w:t>
      </w:r>
      <w:r w:rsidR="00D457BB">
        <w:t xml:space="preserve"> und im Fall der Praxismodule</w:t>
      </w:r>
      <w:r w:rsidR="00D45F41">
        <w:t xml:space="preserve"> in einem Bachelorstudiengang</w:t>
      </w:r>
      <w:r w:rsidR="00D457BB">
        <w:t xml:space="preserve"> </w:t>
      </w:r>
      <w:r w:rsidR="00D45F41">
        <w:t xml:space="preserve">der </w:t>
      </w:r>
      <w:r w:rsidR="009D39B1">
        <w:t>p</w:t>
      </w:r>
      <w:r w:rsidR="00D45F41">
        <w:t>raxi</w:t>
      </w:r>
      <w:r w:rsidR="00A86892">
        <w:t>s</w:t>
      </w:r>
      <w:r w:rsidR="00D45F41">
        <w:t>transferkoordin</w:t>
      </w:r>
      <w:r w:rsidR="007C4295">
        <w:t xml:space="preserve">ierenden Person </w:t>
      </w:r>
      <w:r w:rsidR="005B0D9C">
        <w:t>–</w:t>
      </w:r>
      <w:r w:rsidR="00D457BB">
        <w:t xml:space="preserve"> </w:t>
      </w:r>
      <w:r>
        <w:t xml:space="preserve">als Ergebnis der Evaluation gegebenenfalls eingeleitete oder geplante Maßnahmen zur Qualitätsverbesserung und </w:t>
      </w:r>
      <w:r w:rsidR="00F00262">
        <w:t xml:space="preserve">berichten </w:t>
      </w:r>
      <w:r>
        <w:t xml:space="preserve">hierüber </w:t>
      </w:r>
      <w:r w:rsidR="00A41460" w:rsidRPr="00F75B10">
        <w:t xml:space="preserve">innerhalb von 3 Monaten nach Abschluss der Evaluation an die </w:t>
      </w:r>
      <w:r w:rsidRPr="00F75B10">
        <w:t>Evaluationsbe</w:t>
      </w:r>
      <w:r>
        <w:t xml:space="preserve">auftragten </w:t>
      </w:r>
      <w:r w:rsidR="00D457BB">
        <w:t xml:space="preserve">und </w:t>
      </w:r>
      <w:r>
        <w:t>d</w:t>
      </w:r>
      <w:r w:rsidR="00A41460">
        <w:t>ie</w:t>
      </w:r>
      <w:r>
        <w:t xml:space="preserve"> Leitung des Fachbereichs.</w:t>
      </w:r>
    </w:p>
    <w:p w14:paraId="71B8DA1C" w14:textId="289C3897" w:rsidR="001B3527" w:rsidRPr="001B3527" w:rsidRDefault="004C2A0A" w:rsidP="00311917">
      <w:pPr>
        <w:pStyle w:val="Listenabsatz"/>
        <w:numPr>
          <w:ilvl w:val="0"/>
          <w:numId w:val="36"/>
        </w:numPr>
        <w:jc w:val="both"/>
      </w:pPr>
      <w:r>
        <w:t>Die Evaluationsbeauftragten berichten dem Fachbereichsrat einmal jährlich über den Stand der Evaluatio</w:t>
      </w:r>
      <w:r w:rsidR="004A40AB">
        <w:t>n.</w:t>
      </w:r>
      <w:r w:rsidR="00AA650D">
        <w:t xml:space="preserve"> </w:t>
      </w:r>
      <w:r w:rsidR="00A41460">
        <w:t>Zusammengefasste</w:t>
      </w:r>
      <w:r w:rsidR="00AA650D">
        <w:t>, nicht personenbezogene Ergebnisse der Evaluationen können dabei vorgestellt werden.</w:t>
      </w:r>
    </w:p>
    <w:bookmarkEnd w:id="4"/>
    <w:p w14:paraId="5B944A13" w14:textId="40F1D209" w:rsidR="008D5D13" w:rsidRDefault="004A40AB" w:rsidP="00311917">
      <w:pPr>
        <w:pStyle w:val="Listenabsatz"/>
        <w:numPr>
          <w:ilvl w:val="0"/>
          <w:numId w:val="36"/>
        </w:numPr>
        <w:jc w:val="both"/>
      </w:pPr>
      <w:r w:rsidRPr="004A40AB">
        <w:t xml:space="preserve">Die Evaluationsbeauftragten erstellen </w:t>
      </w:r>
      <w:r>
        <w:t xml:space="preserve">alle drei Jahre </w:t>
      </w:r>
      <w:r w:rsidRPr="004A40AB">
        <w:t>einen Evaluationsbericht</w:t>
      </w:r>
      <w:r>
        <w:t xml:space="preserve">. </w:t>
      </w:r>
      <w:r w:rsidR="00953DA5" w:rsidRPr="004A40AB">
        <w:t>Thematische Schwerpunkte können gesetzt werden. Die Berichte e</w:t>
      </w:r>
      <w:r w:rsidR="005B0D9C">
        <w:t>nt</w:t>
      </w:r>
      <w:r w:rsidR="00953DA5" w:rsidRPr="004A40AB">
        <w:t>halten keine personenbezogenen Daten. Die</w:t>
      </w:r>
      <w:r w:rsidRPr="004A40AB">
        <w:t xml:space="preserve"> anonymisierten</w:t>
      </w:r>
      <w:r w:rsidR="00FD1539">
        <w:t xml:space="preserve"> und zusammengefassten</w:t>
      </w:r>
      <w:r w:rsidR="00953DA5" w:rsidRPr="004A40AB">
        <w:t xml:space="preserve"> Ergebnisse der </w:t>
      </w:r>
      <w:r w:rsidR="005B0D9C">
        <w:t>Evaluation</w:t>
      </w:r>
      <w:r w:rsidR="00953DA5" w:rsidRPr="004A40AB">
        <w:t xml:space="preserve">en </w:t>
      </w:r>
      <w:r w:rsidR="00780C01">
        <w:t>sind Bestandteil der Berichte. D</w:t>
      </w:r>
      <w:r>
        <w:t>ie von</w:t>
      </w:r>
      <w:r w:rsidR="00953DA5" w:rsidRPr="004A40AB">
        <w:t xml:space="preserve"> den Studien</w:t>
      </w:r>
      <w:r w:rsidR="005B0D9C">
        <w:t>bereichs</w:t>
      </w:r>
      <w:r w:rsidR="00953DA5" w:rsidRPr="004A40AB">
        <w:t xml:space="preserve">leitungen </w:t>
      </w:r>
      <w:r w:rsidR="000C0770">
        <w:t xml:space="preserve">dokumentierten </w:t>
      </w:r>
      <w:r w:rsidR="00953DA5" w:rsidRPr="004A40AB">
        <w:t>Vorschläge</w:t>
      </w:r>
      <w:r w:rsidR="000C0770">
        <w:t xml:space="preserve"> und Maßnahmen</w:t>
      </w:r>
      <w:r w:rsidR="00953DA5" w:rsidRPr="004A40AB">
        <w:t xml:space="preserve"> zur Qualitäts</w:t>
      </w:r>
      <w:r w:rsidR="00C60EFC" w:rsidRPr="004A40AB">
        <w:t xml:space="preserve">verbesserung </w:t>
      </w:r>
      <w:r w:rsidR="00780C01">
        <w:t>werden berücksichtigt</w:t>
      </w:r>
      <w:r w:rsidR="00C60EFC" w:rsidRPr="004A40AB">
        <w:t>.</w:t>
      </w:r>
      <w:r w:rsidR="00D457BB">
        <w:t xml:space="preserve"> Der Bericht wird dem Fachbereichsrat vorgelegt und im </w:t>
      </w:r>
      <w:r w:rsidR="00A86892">
        <w:t>Anschluss</w:t>
      </w:r>
      <w:r w:rsidR="00821FB7">
        <w:t xml:space="preserve"> im </w:t>
      </w:r>
      <w:r w:rsidR="00D457BB">
        <w:t>Intranet des Fachbereichs</w:t>
      </w:r>
      <w:r w:rsidR="005979E9">
        <w:t xml:space="preserve"> </w:t>
      </w:r>
      <w:r w:rsidR="00D457BB">
        <w:t>veröffentlicht.</w:t>
      </w:r>
    </w:p>
    <w:p w14:paraId="62EA95F0" w14:textId="77777777" w:rsidR="00933C9B" w:rsidRDefault="00933C9B" w:rsidP="00311917">
      <w:pPr>
        <w:jc w:val="both"/>
      </w:pPr>
    </w:p>
    <w:p w14:paraId="5C870CA0" w14:textId="77777777" w:rsidR="00933C9B" w:rsidRPr="004A40AB" w:rsidRDefault="00933C9B" w:rsidP="00311917">
      <w:pPr>
        <w:jc w:val="both"/>
      </w:pPr>
    </w:p>
    <w:p w14:paraId="43FC3A4E" w14:textId="15D78153" w:rsidR="008D5D13" w:rsidRPr="004D609B" w:rsidRDefault="0063120C" w:rsidP="00B1255C">
      <w:pPr>
        <w:keepNext/>
        <w:jc w:val="both"/>
        <w:rPr>
          <w:b/>
        </w:rPr>
      </w:pPr>
      <w:r>
        <w:rPr>
          <w:b/>
        </w:rPr>
        <w:t>§ </w:t>
      </w:r>
      <w:r w:rsidR="004B6DA2" w:rsidRPr="004D609B">
        <w:rPr>
          <w:b/>
        </w:rPr>
        <w:t>13 Datenschutz</w:t>
      </w:r>
    </w:p>
    <w:p w14:paraId="747DA5B7" w14:textId="078919BC" w:rsidR="00933C9B" w:rsidRDefault="00967B8C" w:rsidP="00311917">
      <w:pPr>
        <w:pStyle w:val="Listenabsatz"/>
        <w:numPr>
          <w:ilvl w:val="0"/>
          <w:numId w:val="38"/>
        </w:numPr>
        <w:ind w:left="360"/>
        <w:jc w:val="both"/>
      </w:pPr>
      <w:r w:rsidRPr="00967B8C">
        <w:t>Alle Mitglieder und Angehörigen des Fachbereichs</w:t>
      </w:r>
      <w:r w:rsidR="00AA650D">
        <w:t xml:space="preserve"> sowie die mit der Evaluation befassten Angehörigen der Direktion IX der Generalzolldirektion gem. </w:t>
      </w:r>
      <w:r w:rsidR="0063120C">
        <w:t>§ </w:t>
      </w:r>
      <w:r w:rsidR="00AA650D">
        <w:t>4 Abs. 2</w:t>
      </w:r>
      <w:r w:rsidRPr="00967B8C">
        <w:t>, die im Rahmen des Evaluationsverfahrens mit personenbezogenen oder personenbeziehbaren Daten umgehen, sind zur Einhaltung der datenschutzrechtlichen Be</w:t>
      </w:r>
      <w:r w:rsidR="00FD1539">
        <w:softHyphen/>
      </w:r>
      <w:r w:rsidRPr="00967B8C">
        <w:t>stimmungen verpflichtet.</w:t>
      </w:r>
    </w:p>
    <w:p w14:paraId="134B5F69" w14:textId="7E633AD1" w:rsidR="00933C9B" w:rsidRDefault="00933C9B" w:rsidP="00311917">
      <w:pPr>
        <w:pStyle w:val="Listenabsatz"/>
        <w:numPr>
          <w:ilvl w:val="0"/>
          <w:numId w:val="38"/>
        </w:numPr>
        <w:ind w:left="360"/>
        <w:jc w:val="both"/>
      </w:pPr>
      <w:r>
        <w:t>Es dürfen nur solche personenbezogenen Daten erhoben, gespeichert und verarbeitet werden, die zum Erreichen des jeweiligen Evaluationszweckes und -zieles erforderlich sind. Die Daten sind zum frühestmöglichen Zeitpunkt zu anonymisieren. Insbesondere ist die Anonymität der an der Evaluation beteiligten Studierenden zu wahren.</w:t>
      </w:r>
    </w:p>
    <w:p w14:paraId="4D97F16C" w14:textId="7DE7E45B" w:rsidR="0027393C" w:rsidRDefault="0027393C" w:rsidP="00311917">
      <w:pPr>
        <w:pStyle w:val="Listenabsatz"/>
        <w:numPr>
          <w:ilvl w:val="0"/>
          <w:numId w:val="38"/>
        </w:numPr>
        <w:ind w:left="360"/>
        <w:jc w:val="both"/>
      </w:pPr>
      <w:r>
        <w:lastRenderedPageBreak/>
        <w:t xml:space="preserve">Lehrveranstaltungen mit weniger als </w:t>
      </w:r>
      <w:r w:rsidR="005B0D9C">
        <w:t>fünf</w:t>
      </w:r>
      <w:r>
        <w:t xml:space="preserve"> Teilnehmenden werden nicht evaluiert. Eine Auswertung von Evaluationen, an denen weniger als </w:t>
      </w:r>
      <w:r w:rsidR="005B0D9C">
        <w:t>fünf</w:t>
      </w:r>
      <w:r>
        <w:t xml:space="preserve"> Evaluierende teilnehmen, hat zu unterbleiben.</w:t>
      </w:r>
    </w:p>
    <w:p w14:paraId="59159180" w14:textId="512079A8" w:rsidR="00120FA7" w:rsidRDefault="00933C9B" w:rsidP="00311917">
      <w:pPr>
        <w:pStyle w:val="Listenabsatz"/>
        <w:numPr>
          <w:ilvl w:val="0"/>
          <w:numId w:val="38"/>
        </w:numPr>
        <w:ind w:left="360"/>
        <w:jc w:val="both"/>
      </w:pPr>
      <w:r>
        <w:t>Die Dokumentation und Veröffentlichung der Ergebnisse der Evaluation haben im Rahmen der gesetzlichen Bestimmungen und sachbezogen zu erfolgen. Bei der Veröffentlichung dürfen personenbezogene Daten nicht offenbart werden, es sei denn, die betroffene Person hat eingewilligt</w:t>
      </w:r>
      <w:r w:rsidR="00120FA7">
        <w:t xml:space="preserve">. </w:t>
      </w:r>
      <w:r w:rsidR="00120FA7" w:rsidRPr="00120FA7">
        <w:t xml:space="preserve">Evaluationsergebnisse, die einen Rückschluss auf </w:t>
      </w:r>
      <w:r w:rsidR="00F00262">
        <w:t>eine</w:t>
      </w:r>
      <w:r w:rsidR="00120FA7" w:rsidRPr="00120FA7">
        <w:t xml:space="preserve"> einzelne Lehrperson zulassen, dürfen</w:t>
      </w:r>
      <w:r w:rsidR="00120FA7">
        <w:t xml:space="preserve"> </w:t>
      </w:r>
      <w:r w:rsidR="00967B8C">
        <w:t xml:space="preserve">abgesehen von der </w:t>
      </w:r>
      <w:r w:rsidR="00120FA7">
        <w:t xml:space="preserve">Bekanntgabe an die in </w:t>
      </w:r>
      <w:r w:rsidR="0063120C">
        <w:t>§ </w:t>
      </w:r>
      <w:r w:rsidR="00120FA7">
        <w:t xml:space="preserve">11 Abs. 1 bis Abs. </w:t>
      </w:r>
      <w:r w:rsidR="00B1255C">
        <w:t>4</w:t>
      </w:r>
      <w:r w:rsidR="00120FA7">
        <w:t xml:space="preserve"> genannten Personen</w:t>
      </w:r>
      <w:r w:rsidR="00AA650D">
        <w:t xml:space="preserve"> und </w:t>
      </w:r>
      <w:r w:rsidR="005B0D9C">
        <w:t>de</w:t>
      </w:r>
      <w:r w:rsidR="00FD1539">
        <w:t xml:space="preserve">r Behandlung im Sachstandsbericht an den </w:t>
      </w:r>
      <w:r w:rsidR="00AA650D">
        <w:t xml:space="preserve">Fachbereichsrat nach </w:t>
      </w:r>
      <w:r w:rsidR="0063120C">
        <w:t>§ </w:t>
      </w:r>
      <w:r w:rsidR="00AA650D">
        <w:t xml:space="preserve">12 Abs. 3 </w:t>
      </w:r>
      <w:r w:rsidR="00120FA7">
        <w:t>nicht veröffentlicht werden.</w:t>
      </w:r>
    </w:p>
    <w:p w14:paraId="2B7BD077" w14:textId="10F148A7" w:rsidR="00933C9B" w:rsidRDefault="00933C9B" w:rsidP="00F00262">
      <w:pPr>
        <w:pStyle w:val="Listenabsatz"/>
        <w:numPr>
          <w:ilvl w:val="0"/>
          <w:numId w:val="38"/>
        </w:numPr>
        <w:ind w:left="360"/>
        <w:jc w:val="both"/>
      </w:pPr>
      <w:r>
        <w:t xml:space="preserve">Im Rahmen der Evaluation erhobene und gespeicherte </w:t>
      </w:r>
      <w:r w:rsidR="00904EBB">
        <w:t xml:space="preserve">personenbezogene </w:t>
      </w:r>
      <w:r>
        <w:t>Daten sind zu löschen, sobald sie für die Durchführung und Zweckerreichung der Evaluation nicht mehr benötigt werden</w:t>
      </w:r>
      <w:r w:rsidR="007353A5">
        <w:t>, jedoch spätestens nach fünf Jahren.</w:t>
      </w:r>
    </w:p>
    <w:p w14:paraId="137CF208" w14:textId="6E122420" w:rsidR="00C95F80" w:rsidRDefault="00C95F80" w:rsidP="00F00262">
      <w:pPr>
        <w:pStyle w:val="Listenabsatz"/>
        <w:numPr>
          <w:ilvl w:val="0"/>
          <w:numId w:val="38"/>
        </w:numPr>
        <w:ind w:left="360"/>
        <w:jc w:val="both"/>
      </w:pPr>
      <w:r w:rsidRPr="00C95F80">
        <w:t xml:space="preserve">Weitere Rechte der Beteiligten nach datenschutzrechtlichen </w:t>
      </w:r>
      <w:r>
        <w:t xml:space="preserve">Vorschriften </w:t>
      </w:r>
      <w:r w:rsidRPr="00C95F80">
        <w:t>werden beachtet.</w:t>
      </w:r>
    </w:p>
    <w:p w14:paraId="3D51E59A" w14:textId="77777777" w:rsidR="004D609B" w:rsidRDefault="004D609B" w:rsidP="00311917">
      <w:pPr>
        <w:jc w:val="both"/>
      </w:pPr>
    </w:p>
    <w:p w14:paraId="09E227B4" w14:textId="77777777" w:rsidR="00EB4187" w:rsidRDefault="00EB4187" w:rsidP="00311917">
      <w:pPr>
        <w:jc w:val="both"/>
      </w:pPr>
    </w:p>
    <w:p w14:paraId="4419E74D" w14:textId="65E7FAAB" w:rsidR="00F2621B" w:rsidRPr="00E8444D" w:rsidRDefault="0063120C" w:rsidP="00B1255C">
      <w:pPr>
        <w:keepNext/>
        <w:jc w:val="both"/>
        <w:rPr>
          <w:b/>
        </w:rPr>
      </w:pPr>
      <w:r>
        <w:rPr>
          <w:b/>
        </w:rPr>
        <w:t>§ </w:t>
      </w:r>
      <w:r w:rsidR="00F2621B" w:rsidRPr="00E8444D">
        <w:rPr>
          <w:b/>
        </w:rPr>
        <w:t>1</w:t>
      </w:r>
      <w:r w:rsidR="00933C9B">
        <w:rPr>
          <w:b/>
        </w:rPr>
        <w:t>4</w:t>
      </w:r>
      <w:r w:rsidR="00F2621B" w:rsidRPr="00E8444D">
        <w:rPr>
          <w:b/>
        </w:rPr>
        <w:t xml:space="preserve"> Vorbehaltene Regelungen</w:t>
      </w:r>
    </w:p>
    <w:p w14:paraId="30CB56AE" w14:textId="77777777" w:rsidR="00F2621B" w:rsidRPr="00294CEC" w:rsidRDefault="00F2621B" w:rsidP="00311917">
      <w:pPr>
        <w:jc w:val="both"/>
      </w:pPr>
      <w:r w:rsidRPr="00294CEC">
        <w:t>Bereiche, die der Mitbestimmung durch die Personalvertretungen oder der Beteiligung der Gleichstellungsbeauftragten der Generalzolldirektion bedürfen, werden durch diese Vereinbarung nicht berührt. Hierfür sind gesonderte Verfahren vorgesehen.</w:t>
      </w:r>
    </w:p>
    <w:p w14:paraId="03C925A9" w14:textId="77777777" w:rsidR="00F2621B" w:rsidRDefault="00F2621B" w:rsidP="00311917">
      <w:pPr>
        <w:jc w:val="both"/>
      </w:pPr>
    </w:p>
    <w:p w14:paraId="56B66CB4" w14:textId="77777777" w:rsidR="00F2621B" w:rsidRDefault="00F2621B" w:rsidP="00311917">
      <w:pPr>
        <w:jc w:val="both"/>
      </w:pPr>
    </w:p>
    <w:p w14:paraId="2F752AF4" w14:textId="51C0E7D1" w:rsidR="008D5D13" w:rsidRPr="00EB4187" w:rsidRDefault="0063120C" w:rsidP="00B1255C">
      <w:pPr>
        <w:keepNext/>
        <w:jc w:val="both"/>
        <w:rPr>
          <w:b/>
        </w:rPr>
      </w:pPr>
      <w:bookmarkStart w:id="5" w:name="_Hlk151547301"/>
      <w:r>
        <w:rPr>
          <w:b/>
        </w:rPr>
        <w:t>§ </w:t>
      </w:r>
      <w:r w:rsidR="008D5D13" w:rsidRPr="00EB4187">
        <w:rPr>
          <w:b/>
        </w:rPr>
        <w:t>1</w:t>
      </w:r>
      <w:r w:rsidR="00EB4187" w:rsidRPr="00EB4187">
        <w:rPr>
          <w:b/>
        </w:rPr>
        <w:t>5</w:t>
      </w:r>
      <w:r w:rsidR="008D5D13" w:rsidRPr="00EB4187">
        <w:rPr>
          <w:b/>
        </w:rPr>
        <w:t xml:space="preserve"> </w:t>
      </w:r>
      <w:r w:rsidR="00744A08">
        <w:rPr>
          <w:b/>
        </w:rPr>
        <w:t xml:space="preserve">Veröffentlichung und </w:t>
      </w:r>
      <w:r w:rsidR="008D5D13" w:rsidRPr="00EB4187">
        <w:rPr>
          <w:b/>
        </w:rPr>
        <w:t>Inkrafttreten</w:t>
      </w:r>
    </w:p>
    <w:p w14:paraId="392FF29C" w14:textId="35E4C05B" w:rsidR="00744A08" w:rsidRDefault="00744A08" w:rsidP="00744A08">
      <w:pPr>
        <w:pStyle w:val="Listenabsatz"/>
        <w:numPr>
          <w:ilvl w:val="0"/>
          <w:numId w:val="42"/>
        </w:numPr>
        <w:jc w:val="both"/>
      </w:pPr>
      <w:r w:rsidRPr="00744A08">
        <w:t>Die Evaluationsordnung wird auf der Internetseite des Fachbereichs Finanzen veröffentlicht.</w:t>
      </w:r>
    </w:p>
    <w:p w14:paraId="3CFDAC41" w14:textId="3F333992" w:rsidR="00EB4187" w:rsidRPr="00805E16" w:rsidRDefault="00A1554E" w:rsidP="00744A08">
      <w:pPr>
        <w:pStyle w:val="Listenabsatz"/>
        <w:numPr>
          <w:ilvl w:val="0"/>
          <w:numId w:val="42"/>
        </w:numPr>
        <w:jc w:val="both"/>
      </w:pPr>
      <w:r>
        <w:t xml:space="preserve">Sie </w:t>
      </w:r>
      <w:r w:rsidR="001D092A">
        <w:t xml:space="preserve">tritt </w:t>
      </w:r>
      <w:r w:rsidR="00744A08">
        <w:t xml:space="preserve">am 1. März 2024 </w:t>
      </w:r>
      <w:r w:rsidR="001D092A">
        <w:t>in Kraft</w:t>
      </w:r>
      <w:r w:rsidR="00EB4187" w:rsidRPr="00EB4187">
        <w:t xml:space="preserve"> </w:t>
      </w:r>
      <w:r w:rsidR="00EB4187">
        <w:t>und ersetzt die Evaluationsvereinbarung vom 01.04.2008.</w:t>
      </w:r>
      <w:r w:rsidR="001D092A">
        <w:t xml:space="preserve"> Sie </w:t>
      </w:r>
      <w:r w:rsidR="00B1357B">
        <w:t xml:space="preserve">findet </w:t>
      </w:r>
      <w:r w:rsidR="00F60738">
        <w:t xml:space="preserve">auf alle </w:t>
      </w:r>
      <w:r w:rsidR="001D092A">
        <w:t>Evaluation</w:t>
      </w:r>
      <w:r w:rsidR="00F60738">
        <w:t xml:space="preserve">en von Lehrveranstaltungen, die ab dem 1. März 2024 </w:t>
      </w:r>
      <w:r w:rsidR="00D3331A">
        <w:t>beginnen</w:t>
      </w:r>
      <w:r w:rsidR="00F60738">
        <w:t>, Anwendung.</w:t>
      </w:r>
      <w:bookmarkEnd w:id="5"/>
    </w:p>
    <w:sectPr w:rsidR="00EB4187" w:rsidRPr="00805E16" w:rsidSect="005B5587">
      <w:pgSz w:w="11906" w:h="16838" w:code="9"/>
      <w:pgMar w:top="1418" w:right="1416" w:bottom="1135" w:left="1418"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34D0" w14:textId="77777777" w:rsidR="00F06D3B" w:rsidRDefault="00F06D3B" w:rsidP="00E41275">
      <w:r>
        <w:separator/>
      </w:r>
    </w:p>
  </w:endnote>
  <w:endnote w:type="continuationSeparator" w:id="0">
    <w:p w14:paraId="0B7D699A" w14:textId="77777777" w:rsidR="00F06D3B" w:rsidRDefault="00F06D3B" w:rsidP="00E4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E711" w14:textId="77777777" w:rsidR="00F06D3B" w:rsidRDefault="00F06D3B" w:rsidP="00E41275">
      <w:r>
        <w:separator/>
      </w:r>
    </w:p>
  </w:footnote>
  <w:footnote w:type="continuationSeparator" w:id="0">
    <w:p w14:paraId="78735589" w14:textId="77777777" w:rsidR="00F06D3B" w:rsidRDefault="00F06D3B" w:rsidP="00E41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481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464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E1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464C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C8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E24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81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6C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6A58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EED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010D"/>
    <w:multiLevelType w:val="hybridMultilevel"/>
    <w:tmpl w:val="A280A0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9717418"/>
    <w:multiLevelType w:val="hybridMultilevel"/>
    <w:tmpl w:val="F44490A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B6E197F"/>
    <w:multiLevelType w:val="hybridMultilevel"/>
    <w:tmpl w:val="B2AA9F92"/>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DCD2444"/>
    <w:multiLevelType w:val="hybridMultilevel"/>
    <w:tmpl w:val="1BC0FFA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E0B7D77"/>
    <w:multiLevelType w:val="hybridMultilevel"/>
    <w:tmpl w:val="1326140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20A4036"/>
    <w:multiLevelType w:val="hybridMultilevel"/>
    <w:tmpl w:val="AB6266C6"/>
    <w:lvl w:ilvl="0" w:tplc="ADD09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907B57"/>
    <w:multiLevelType w:val="hybridMultilevel"/>
    <w:tmpl w:val="91FCE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5E81EE1"/>
    <w:multiLevelType w:val="hybridMultilevel"/>
    <w:tmpl w:val="3A0E80D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AAB412D"/>
    <w:multiLevelType w:val="hybridMultilevel"/>
    <w:tmpl w:val="4DECD8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C72725D"/>
    <w:multiLevelType w:val="hybridMultilevel"/>
    <w:tmpl w:val="FD9600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CCA37E1"/>
    <w:multiLevelType w:val="hybridMultilevel"/>
    <w:tmpl w:val="DBCE2BF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1D823217"/>
    <w:multiLevelType w:val="hybridMultilevel"/>
    <w:tmpl w:val="DBBAED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F095CB8"/>
    <w:multiLevelType w:val="hybridMultilevel"/>
    <w:tmpl w:val="96BAD39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20B036BE"/>
    <w:multiLevelType w:val="hybridMultilevel"/>
    <w:tmpl w:val="FDF2C55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20C14AFA"/>
    <w:multiLevelType w:val="hybridMultilevel"/>
    <w:tmpl w:val="14E4D87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22C17409"/>
    <w:multiLevelType w:val="hybridMultilevel"/>
    <w:tmpl w:val="77F8BFA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23192C06"/>
    <w:multiLevelType w:val="hybridMultilevel"/>
    <w:tmpl w:val="530672C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2B56466B"/>
    <w:multiLevelType w:val="hybridMultilevel"/>
    <w:tmpl w:val="006227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7C1E13"/>
    <w:multiLevelType w:val="hybridMultilevel"/>
    <w:tmpl w:val="D3587E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C5475A"/>
    <w:multiLevelType w:val="hybridMultilevel"/>
    <w:tmpl w:val="A5460E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83D1CD5"/>
    <w:multiLevelType w:val="hybridMultilevel"/>
    <w:tmpl w:val="BE94E52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F62085"/>
    <w:multiLevelType w:val="hybridMultilevel"/>
    <w:tmpl w:val="940057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25E263C"/>
    <w:multiLevelType w:val="hybridMultilevel"/>
    <w:tmpl w:val="03E4C2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6553FFE"/>
    <w:multiLevelType w:val="hybridMultilevel"/>
    <w:tmpl w:val="833ACDC6"/>
    <w:lvl w:ilvl="0" w:tplc="04070015">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8E92A39"/>
    <w:multiLevelType w:val="hybridMultilevel"/>
    <w:tmpl w:val="87484E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AB47388"/>
    <w:multiLevelType w:val="hybridMultilevel"/>
    <w:tmpl w:val="BCC0AF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D1236EC"/>
    <w:multiLevelType w:val="hybridMultilevel"/>
    <w:tmpl w:val="D86A17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A94B5B"/>
    <w:multiLevelType w:val="hybridMultilevel"/>
    <w:tmpl w:val="562C3072"/>
    <w:lvl w:ilvl="0" w:tplc="04070015">
      <w:start w:val="1"/>
      <w:numFmt w:val="decimal"/>
      <w:lvlText w:val="(%1)"/>
      <w:lvlJc w:val="left"/>
      <w:pPr>
        <w:ind w:left="720" w:hanging="360"/>
      </w:pPr>
      <w:rPr>
        <w:rFonts w:hint="default"/>
      </w:rPr>
    </w:lvl>
    <w:lvl w:ilvl="1" w:tplc="DC9E5C5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47B078C"/>
    <w:multiLevelType w:val="hybridMultilevel"/>
    <w:tmpl w:val="8D20737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97D2FB9"/>
    <w:multiLevelType w:val="hybridMultilevel"/>
    <w:tmpl w:val="465C9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3E6AD9"/>
    <w:multiLevelType w:val="hybridMultilevel"/>
    <w:tmpl w:val="A80C49C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DC71BA8"/>
    <w:multiLevelType w:val="hybridMultilevel"/>
    <w:tmpl w:val="613A697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27"/>
  </w:num>
  <w:num w:numId="14">
    <w:abstractNumId w:val="34"/>
  </w:num>
  <w:num w:numId="15">
    <w:abstractNumId w:val="40"/>
  </w:num>
  <w:num w:numId="16">
    <w:abstractNumId w:val="29"/>
  </w:num>
  <w:num w:numId="17">
    <w:abstractNumId w:val="33"/>
  </w:num>
  <w:num w:numId="18">
    <w:abstractNumId w:val="31"/>
  </w:num>
  <w:num w:numId="19">
    <w:abstractNumId w:val="38"/>
  </w:num>
  <w:num w:numId="20">
    <w:abstractNumId w:val="25"/>
  </w:num>
  <w:num w:numId="21">
    <w:abstractNumId w:val="39"/>
  </w:num>
  <w:num w:numId="22">
    <w:abstractNumId w:val="18"/>
  </w:num>
  <w:num w:numId="23">
    <w:abstractNumId w:val="21"/>
  </w:num>
  <w:num w:numId="24">
    <w:abstractNumId w:val="22"/>
  </w:num>
  <w:num w:numId="25">
    <w:abstractNumId w:val="16"/>
  </w:num>
  <w:num w:numId="26">
    <w:abstractNumId w:val="41"/>
  </w:num>
  <w:num w:numId="27">
    <w:abstractNumId w:val="19"/>
  </w:num>
  <w:num w:numId="28">
    <w:abstractNumId w:val="26"/>
  </w:num>
  <w:num w:numId="29">
    <w:abstractNumId w:val="35"/>
  </w:num>
  <w:num w:numId="30">
    <w:abstractNumId w:val="24"/>
  </w:num>
  <w:num w:numId="31">
    <w:abstractNumId w:val="36"/>
  </w:num>
  <w:num w:numId="32">
    <w:abstractNumId w:val="28"/>
  </w:num>
  <w:num w:numId="33">
    <w:abstractNumId w:val="17"/>
  </w:num>
  <w:num w:numId="34">
    <w:abstractNumId w:val="14"/>
  </w:num>
  <w:num w:numId="35">
    <w:abstractNumId w:val="11"/>
  </w:num>
  <w:num w:numId="36">
    <w:abstractNumId w:val="13"/>
  </w:num>
  <w:num w:numId="37">
    <w:abstractNumId w:val="10"/>
  </w:num>
  <w:num w:numId="38">
    <w:abstractNumId w:val="30"/>
  </w:num>
  <w:num w:numId="39">
    <w:abstractNumId w:val="37"/>
  </w:num>
  <w:num w:numId="40">
    <w:abstractNumId w:val="12"/>
  </w:num>
  <w:num w:numId="41">
    <w:abstractNumId w:val="2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3"/>
    <w:rsid w:val="00015C92"/>
    <w:rsid w:val="00024326"/>
    <w:rsid w:val="00027F8F"/>
    <w:rsid w:val="00036F72"/>
    <w:rsid w:val="00040EAB"/>
    <w:rsid w:val="00063AF6"/>
    <w:rsid w:val="000C0050"/>
    <w:rsid w:val="000C0770"/>
    <w:rsid w:val="000C6C36"/>
    <w:rsid w:val="000D6834"/>
    <w:rsid w:val="000F2169"/>
    <w:rsid w:val="000F2611"/>
    <w:rsid w:val="000F5769"/>
    <w:rsid w:val="00101451"/>
    <w:rsid w:val="001028A6"/>
    <w:rsid w:val="001150BF"/>
    <w:rsid w:val="00120FA7"/>
    <w:rsid w:val="00137913"/>
    <w:rsid w:val="0017430E"/>
    <w:rsid w:val="0017501A"/>
    <w:rsid w:val="001A5E1E"/>
    <w:rsid w:val="001B3527"/>
    <w:rsid w:val="001D092A"/>
    <w:rsid w:val="001D20BC"/>
    <w:rsid w:val="001D458C"/>
    <w:rsid w:val="001D7AEB"/>
    <w:rsid w:val="001E1CCC"/>
    <w:rsid w:val="001E1D7D"/>
    <w:rsid w:val="001E4678"/>
    <w:rsid w:val="001E6ED0"/>
    <w:rsid w:val="001E7CFC"/>
    <w:rsid w:val="001F22BE"/>
    <w:rsid w:val="001F3C9F"/>
    <w:rsid w:val="00201042"/>
    <w:rsid w:val="002075CE"/>
    <w:rsid w:val="0021440B"/>
    <w:rsid w:val="00221DF9"/>
    <w:rsid w:val="0022678E"/>
    <w:rsid w:val="002301A0"/>
    <w:rsid w:val="00240D3C"/>
    <w:rsid w:val="00244A31"/>
    <w:rsid w:val="00262907"/>
    <w:rsid w:val="0027393C"/>
    <w:rsid w:val="00280268"/>
    <w:rsid w:val="00281731"/>
    <w:rsid w:val="00287029"/>
    <w:rsid w:val="00294CEC"/>
    <w:rsid w:val="00296446"/>
    <w:rsid w:val="002A5731"/>
    <w:rsid w:val="002D0754"/>
    <w:rsid w:val="002E64A4"/>
    <w:rsid w:val="002E65CE"/>
    <w:rsid w:val="002F2276"/>
    <w:rsid w:val="00303162"/>
    <w:rsid w:val="00304593"/>
    <w:rsid w:val="00311917"/>
    <w:rsid w:val="00312B1D"/>
    <w:rsid w:val="00312D3C"/>
    <w:rsid w:val="00324922"/>
    <w:rsid w:val="00334EC8"/>
    <w:rsid w:val="0034170A"/>
    <w:rsid w:val="00346774"/>
    <w:rsid w:val="00356B01"/>
    <w:rsid w:val="00357EBF"/>
    <w:rsid w:val="00365972"/>
    <w:rsid w:val="00372B01"/>
    <w:rsid w:val="00375C13"/>
    <w:rsid w:val="003950FA"/>
    <w:rsid w:val="003A0840"/>
    <w:rsid w:val="003A6F9D"/>
    <w:rsid w:val="003D38DD"/>
    <w:rsid w:val="003E0B3F"/>
    <w:rsid w:val="003E1781"/>
    <w:rsid w:val="003E271A"/>
    <w:rsid w:val="00413C62"/>
    <w:rsid w:val="00416A28"/>
    <w:rsid w:val="004236CA"/>
    <w:rsid w:val="00433E84"/>
    <w:rsid w:val="004365F4"/>
    <w:rsid w:val="00457B98"/>
    <w:rsid w:val="0046008A"/>
    <w:rsid w:val="00476EE0"/>
    <w:rsid w:val="00483D32"/>
    <w:rsid w:val="00487DB0"/>
    <w:rsid w:val="00495B86"/>
    <w:rsid w:val="00496F4A"/>
    <w:rsid w:val="004A40AB"/>
    <w:rsid w:val="004B6DA2"/>
    <w:rsid w:val="004C2A0A"/>
    <w:rsid w:val="004D1CEF"/>
    <w:rsid w:val="004D609B"/>
    <w:rsid w:val="004F1B07"/>
    <w:rsid w:val="00504492"/>
    <w:rsid w:val="00514762"/>
    <w:rsid w:val="005149A3"/>
    <w:rsid w:val="00520938"/>
    <w:rsid w:val="00540D5C"/>
    <w:rsid w:val="00546C98"/>
    <w:rsid w:val="0055280A"/>
    <w:rsid w:val="00582A06"/>
    <w:rsid w:val="005979E9"/>
    <w:rsid w:val="005B0D9C"/>
    <w:rsid w:val="005B5587"/>
    <w:rsid w:val="005B6608"/>
    <w:rsid w:val="005E126A"/>
    <w:rsid w:val="005F3667"/>
    <w:rsid w:val="00624259"/>
    <w:rsid w:val="0063120C"/>
    <w:rsid w:val="0063743C"/>
    <w:rsid w:val="0065166B"/>
    <w:rsid w:val="00652E43"/>
    <w:rsid w:val="00654AAC"/>
    <w:rsid w:val="00655F57"/>
    <w:rsid w:val="00680431"/>
    <w:rsid w:val="00694CBD"/>
    <w:rsid w:val="006A41FE"/>
    <w:rsid w:val="006A4A8C"/>
    <w:rsid w:val="006B2925"/>
    <w:rsid w:val="006E3E71"/>
    <w:rsid w:val="00710AEE"/>
    <w:rsid w:val="0071379E"/>
    <w:rsid w:val="0071485F"/>
    <w:rsid w:val="00714C68"/>
    <w:rsid w:val="007353A5"/>
    <w:rsid w:val="00741B2E"/>
    <w:rsid w:val="00744A08"/>
    <w:rsid w:val="00753EB4"/>
    <w:rsid w:val="00765AE7"/>
    <w:rsid w:val="00767328"/>
    <w:rsid w:val="00773C0A"/>
    <w:rsid w:val="00775B33"/>
    <w:rsid w:val="00780C01"/>
    <w:rsid w:val="00792FE9"/>
    <w:rsid w:val="007A759E"/>
    <w:rsid w:val="007B3C13"/>
    <w:rsid w:val="007C1A6A"/>
    <w:rsid w:val="007C4295"/>
    <w:rsid w:val="007C71FF"/>
    <w:rsid w:val="007D5A12"/>
    <w:rsid w:val="007D6167"/>
    <w:rsid w:val="007E5CCF"/>
    <w:rsid w:val="00805E16"/>
    <w:rsid w:val="0080702D"/>
    <w:rsid w:val="00816253"/>
    <w:rsid w:val="0082101A"/>
    <w:rsid w:val="00821FB7"/>
    <w:rsid w:val="00834C88"/>
    <w:rsid w:val="00874517"/>
    <w:rsid w:val="008760DA"/>
    <w:rsid w:val="0088201D"/>
    <w:rsid w:val="008844A0"/>
    <w:rsid w:val="00886706"/>
    <w:rsid w:val="008A439B"/>
    <w:rsid w:val="008B3519"/>
    <w:rsid w:val="008C2044"/>
    <w:rsid w:val="008D1B4B"/>
    <w:rsid w:val="008D2504"/>
    <w:rsid w:val="008D2A7A"/>
    <w:rsid w:val="008D5D13"/>
    <w:rsid w:val="008E3A16"/>
    <w:rsid w:val="008E43F0"/>
    <w:rsid w:val="008E6207"/>
    <w:rsid w:val="008F2107"/>
    <w:rsid w:val="008F7EEB"/>
    <w:rsid w:val="00901799"/>
    <w:rsid w:val="00904EBB"/>
    <w:rsid w:val="00911FBB"/>
    <w:rsid w:val="00915304"/>
    <w:rsid w:val="009256A8"/>
    <w:rsid w:val="00932B6D"/>
    <w:rsid w:val="00933C9B"/>
    <w:rsid w:val="009466C6"/>
    <w:rsid w:val="00953212"/>
    <w:rsid w:val="0095367C"/>
    <w:rsid w:val="00953DA5"/>
    <w:rsid w:val="00967B8C"/>
    <w:rsid w:val="00981275"/>
    <w:rsid w:val="009945E7"/>
    <w:rsid w:val="00994D0C"/>
    <w:rsid w:val="009C0059"/>
    <w:rsid w:val="009D39B1"/>
    <w:rsid w:val="009E189A"/>
    <w:rsid w:val="00A149FD"/>
    <w:rsid w:val="00A1554E"/>
    <w:rsid w:val="00A21C85"/>
    <w:rsid w:val="00A22D69"/>
    <w:rsid w:val="00A24FA3"/>
    <w:rsid w:val="00A32A4C"/>
    <w:rsid w:val="00A33E6B"/>
    <w:rsid w:val="00A41460"/>
    <w:rsid w:val="00A601ED"/>
    <w:rsid w:val="00A86892"/>
    <w:rsid w:val="00A97B2C"/>
    <w:rsid w:val="00AA650D"/>
    <w:rsid w:val="00AC2635"/>
    <w:rsid w:val="00AD5044"/>
    <w:rsid w:val="00AD6F53"/>
    <w:rsid w:val="00AD73C2"/>
    <w:rsid w:val="00AE62C9"/>
    <w:rsid w:val="00AE660A"/>
    <w:rsid w:val="00AF3C91"/>
    <w:rsid w:val="00B1255C"/>
    <w:rsid w:val="00B1357B"/>
    <w:rsid w:val="00B210B7"/>
    <w:rsid w:val="00B301CF"/>
    <w:rsid w:val="00B40290"/>
    <w:rsid w:val="00B674D9"/>
    <w:rsid w:val="00B927FE"/>
    <w:rsid w:val="00B959EE"/>
    <w:rsid w:val="00BA40DF"/>
    <w:rsid w:val="00BA7016"/>
    <w:rsid w:val="00BB3048"/>
    <w:rsid w:val="00BB79B2"/>
    <w:rsid w:val="00BE1D3E"/>
    <w:rsid w:val="00BE5394"/>
    <w:rsid w:val="00BF5F6E"/>
    <w:rsid w:val="00C056E6"/>
    <w:rsid w:val="00C22628"/>
    <w:rsid w:val="00C26E20"/>
    <w:rsid w:val="00C40878"/>
    <w:rsid w:val="00C57D66"/>
    <w:rsid w:val="00C60EFC"/>
    <w:rsid w:val="00C7574B"/>
    <w:rsid w:val="00C95F80"/>
    <w:rsid w:val="00CA4ECC"/>
    <w:rsid w:val="00CD65EA"/>
    <w:rsid w:val="00CE3247"/>
    <w:rsid w:val="00CF204C"/>
    <w:rsid w:val="00CF38F8"/>
    <w:rsid w:val="00D12B0A"/>
    <w:rsid w:val="00D31A07"/>
    <w:rsid w:val="00D3331A"/>
    <w:rsid w:val="00D457BB"/>
    <w:rsid w:val="00D45F41"/>
    <w:rsid w:val="00D62686"/>
    <w:rsid w:val="00D66727"/>
    <w:rsid w:val="00D66CEB"/>
    <w:rsid w:val="00DA2114"/>
    <w:rsid w:val="00DC2696"/>
    <w:rsid w:val="00DC3638"/>
    <w:rsid w:val="00DD020F"/>
    <w:rsid w:val="00DD28F2"/>
    <w:rsid w:val="00DE717E"/>
    <w:rsid w:val="00DF0365"/>
    <w:rsid w:val="00E062CA"/>
    <w:rsid w:val="00E17E62"/>
    <w:rsid w:val="00E202F4"/>
    <w:rsid w:val="00E41275"/>
    <w:rsid w:val="00E44101"/>
    <w:rsid w:val="00E463D1"/>
    <w:rsid w:val="00E47604"/>
    <w:rsid w:val="00E66882"/>
    <w:rsid w:val="00E8444D"/>
    <w:rsid w:val="00E8514F"/>
    <w:rsid w:val="00EB4187"/>
    <w:rsid w:val="00EC111D"/>
    <w:rsid w:val="00F00262"/>
    <w:rsid w:val="00F06D3B"/>
    <w:rsid w:val="00F07ACA"/>
    <w:rsid w:val="00F10914"/>
    <w:rsid w:val="00F10E0B"/>
    <w:rsid w:val="00F169E2"/>
    <w:rsid w:val="00F2621B"/>
    <w:rsid w:val="00F37EA5"/>
    <w:rsid w:val="00F40D5A"/>
    <w:rsid w:val="00F42616"/>
    <w:rsid w:val="00F42EB1"/>
    <w:rsid w:val="00F53464"/>
    <w:rsid w:val="00F60738"/>
    <w:rsid w:val="00F75B10"/>
    <w:rsid w:val="00F76212"/>
    <w:rsid w:val="00F770C3"/>
    <w:rsid w:val="00F85625"/>
    <w:rsid w:val="00F9010B"/>
    <w:rsid w:val="00FA3542"/>
    <w:rsid w:val="00FA5F16"/>
    <w:rsid w:val="00FC7C82"/>
    <w:rsid w:val="00FD00B6"/>
    <w:rsid w:val="00FD1539"/>
    <w:rsid w:val="00FE7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529E"/>
  <w15:chartTrackingRefBased/>
  <w15:docId w15:val="{A5F62406-D755-4645-BE46-464B84F6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1275"/>
    <w:pPr>
      <w:tabs>
        <w:tab w:val="left" w:pos="1695"/>
      </w:tabs>
      <w:spacing w:after="120" w:line="360" w:lineRule="auto"/>
    </w:pPr>
    <w:rPr>
      <w:sz w:val="24"/>
    </w:rPr>
  </w:style>
  <w:style w:type="paragraph" w:styleId="berschrift1">
    <w:name w:val="heading 1"/>
    <w:basedOn w:val="Standard"/>
    <w:next w:val="Standard"/>
    <w:link w:val="berschrift1Zchn"/>
    <w:uiPriority w:val="9"/>
    <w:qFormat/>
    <w:rsid w:val="00CA4ECC"/>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CA4ECC"/>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D6167"/>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CA4ECC"/>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CA4ECC"/>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E8514F"/>
    <w:pPr>
      <w:keepNext/>
      <w:keepLines/>
      <w:spacing w:before="40" w:after="0"/>
      <w:outlineLvl w:val="5"/>
    </w:pPr>
    <w:rPr>
      <w:rFonts w:asciiTheme="majorHAnsi" w:eastAsiaTheme="majorEastAsia" w:hAnsiTheme="majorHAnsi" w:cstheme="majorBidi"/>
      <w:i/>
    </w:rPr>
  </w:style>
  <w:style w:type="paragraph" w:styleId="berschrift7">
    <w:name w:val="heading 7"/>
    <w:basedOn w:val="Standard"/>
    <w:next w:val="Standard"/>
    <w:link w:val="berschrift7Zchn"/>
    <w:uiPriority w:val="9"/>
    <w:semiHidden/>
    <w:unhideWhenUsed/>
    <w:qFormat/>
    <w:rsid w:val="00E8514F"/>
    <w:pPr>
      <w:keepNext/>
      <w:keepLines/>
      <w:spacing w:before="40" w:after="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unhideWhenUsed/>
    <w:qFormat/>
    <w:rsid w:val="00E8514F"/>
    <w:pPr>
      <w:keepNext/>
      <w:keepLines/>
      <w:spacing w:before="40" w:after="0"/>
      <w:outlineLvl w:val="7"/>
    </w:pPr>
    <w:rPr>
      <w:rFonts w:asciiTheme="majorHAnsi" w:eastAsiaTheme="majorEastAsia" w:hAnsiTheme="majorHAnsi" w:cstheme="majorBidi"/>
      <w:i/>
      <w:sz w:val="21"/>
      <w:szCs w:val="21"/>
    </w:rPr>
  </w:style>
  <w:style w:type="paragraph" w:styleId="berschrift9">
    <w:name w:val="heading 9"/>
    <w:basedOn w:val="Standard"/>
    <w:next w:val="Standard"/>
    <w:link w:val="berschrift9Zchn"/>
    <w:uiPriority w:val="9"/>
    <w:semiHidden/>
    <w:unhideWhenUsed/>
    <w:qFormat/>
    <w:rsid w:val="00E8514F"/>
    <w:pPr>
      <w:keepNext/>
      <w:keepLines/>
      <w:spacing w:before="40" w:after="0"/>
      <w:outlineLvl w:val="8"/>
    </w:pPr>
    <w:rPr>
      <w:rFonts w:asciiTheme="majorHAnsi" w:eastAsiaTheme="majorEastAsia" w:hAnsiTheme="majorHAnsi" w:cstheme="majorBid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4ECC"/>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CA4ECC"/>
    <w:rPr>
      <w:rFonts w:asciiTheme="majorHAnsi" w:eastAsiaTheme="majorEastAsia" w:hAnsiTheme="majorHAnsi" w:cstheme="majorBidi"/>
      <w:sz w:val="26"/>
      <w:szCs w:val="26"/>
    </w:rPr>
  </w:style>
  <w:style w:type="character" w:customStyle="1" w:styleId="berschrift4Zchn">
    <w:name w:val="Überschrift 4 Zchn"/>
    <w:basedOn w:val="Absatz-Standardschriftart"/>
    <w:link w:val="berschrift4"/>
    <w:uiPriority w:val="9"/>
    <w:semiHidden/>
    <w:rsid w:val="00CA4EC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CA4EC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E8514F"/>
    <w:rPr>
      <w:rFonts w:asciiTheme="majorHAnsi" w:eastAsiaTheme="majorEastAsia" w:hAnsiTheme="majorHAnsi" w:cstheme="majorBidi"/>
      <w:i/>
    </w:rPr>
  </w:style>
  <w:style w:type="character" w:customStyle="1" w:styleId="berschrift7Zchn">
    <w:name w:val="Überschrift 7 Zchn"/>
    <w:basedOn w:val="Absatz-Standardschriftart"/>
    <w:link w:val="berschrift7"/>
    <w:uiPriority w:val="9"/>
    <w:semiHidden/>
    <w:rsid w:val="00E8514F"/>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E8514F"/>
    <w:rPr>
      <w:rFonts w:asciiTheme="majorHAnsi" w:eastAsiaTheme="majorEastAsia" w:hAnsiTheme="majorHAnsi" w:cstheme="majorBidi"/>
      <w:i/>
      <w:sz w:val="21"/>
      <w:szCs w:val="21"/>
    </w:rPr>
  </w:style>
  <w:style w:type="character" w:customStyle="1" w:styleId="berschrift9Zchn">
    <w:name w:val="Überschrift 9 Zchn"/>
    <w:basedOn w:val="Absatz-Standardschriftart"/>
    <w:link w:val="berschrift9"/>
    <w:uiPriority w:val="9"/>
    <w:semiHidden/>
    <w:rsid w:val="00E8514F"/>
    <w:rPr>
      <w:rFonts w:asciiTheme="majorHAnsi" w:eastAsiaTheme="majorEastAsia" w:hAnsiTheme="majorHAnsi" w:cstheme="majorBidi"/>
      <w:iCs/>
      <w:sz w:val="21"/>
      <w:szCs w:val="21"/>
    </w:rPr>
  </w:style>
  <w:style w:type="paragraph" w:styleId="Beschriftung">
    <w:name w:val="caption"/>
    <w:basedOn w:val="Standard"/>
    <w:next w:val="Standard"/>
    <w:uiPriority w:val="35"/>
    <w:semiHidden/>
    <w:unhideWhenUsed/>
    <w:qFormat/>
    <w:rsid w:val="00CA4ECC"/>
    <w:pPr>
      <w:spacing w:after="200" w:line="240" w:lineRule="auto"/>
    </w:pPr>
    <w:rPr>
      <w:i/>
      <w:iCs/>
      <w:sz w:val="18"/>
      <w:szCs w:val="18"/>
    </w:rPr>
  </w:style>
  <w:style w:type="paragraph" w:styleId="Inhaltsverzeichnisberschrift">
    <w:name w:val="TOC Heading"/>
    <w:basedOn w:val="berschrift1"/>
    <w:next w:val="Standard"/>
    <w:uiPriority w:val="39"/>
    <w:semiHidden/>
    <w:unhideWhenUsed/>
    <w:qFormat/>
    <w:rsid w:val="00CA4ECC"/>
    <w:pPr>
      <w:outlineLvl w:val="9"/>
    </w:pPr>
  </w:style>
  <w:style w:type="character" w:customStyle="1" w:styleId="berschrift3Zchn">
    <w:name w:val="Überschrift 3 Zchn"/>
    <w:basedOn w:val="Absatz-Standardschriftart"/>
    <w:link w:val="berschrift3"/>
    <w:uiPriority w:val="9"/>
    <w:rsid w:val="007D6167"/>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7D6167"/>
    <w:pPr>
      <w:spacing w:after="0"/>
    </w:pPr>
  </w:style>
  <w:style w:type="paragraph" w:styleId="Verzeichnis1">
    <w:name w:val="toc 1"/>
    <w:basedOn w:val="Standard"/>
    <w:next w:val="Standard"/>
    <w:autoRedefine/>
    <w:uiPriority w:val="39"/>
    <w:semiHidden/>
    <w:unhideWhenUsed/>
    <w:rsid w:val="007D6167"/>
    <w:pPr>
      <w:spacing w:after="100"/>
    </w:pPr>
  </w:style>
  <w:style w:type="paragraph" w:styleId="Verzeichnis2">
    <w:name w:val="toc 2"/>
    <w:basedOn w:val="Standard"/>
    <w:next w:val="Standard"/>
    <w:autoRedefine/>
    <w:uiPriority w:val="39"/>
    <w:semiHidden/>
    <w:unhideWhenUsed/>
    <w:rsid w:val="007D6167"/>
    <w:pPr>
      <w:spacing w:after="100"/>
      <w:ind w:left="220"/>
    </w:pPr>
  </w:style>
  <w:style w:type="paragraph" w:styleId="Verzeichnis3">
    <w:name w:val="toc 3"/>
    <w:basedOn w:val="Standard"/>
    <w:next w:val="Standard"/>
    <w:autoRedefine/>
    <w:uiPriority w:val="39"/>
    <w:semiHidden/>
    <w:unhideWhenUsed/>
    <w:rsid w:val="007D6167"/>
    <w:pPr>
      <w:spacing w:after="100"/>
      <w:ind w:left="440"/>
    </w:pPr>
  </w:style>
  <w:style w:type="paragraph" w:styleId="Verzeichnis4">
    <w:name w:val="toc 4"/>
    <w:basedOn w:val="Standard"/>
    <w:next w:val="Standard"/>
    <w:autoRedefine/>
    <w:uiPriority w:val="39"/>
    <w:semiHidden/>
    <w:unhideWhenUsed/>
    <w:rsid w:val="007D6167"/>
    <w:pPr>
      <w:spacing w:after="100"/>
      <w:ind w:left="660"/>
    </w:pPr>
  </w:style>
  <w:style w:type="paragraph" w:styleId="Verzeichnis5">
    <w:name w:val="toc 5"/>
    <w:basedOn w:val="Standard"/>
    <w:next w:val="Standard"/>
    <w:autoRedefine/>
    <w:uiPriority w:val="39"/>
    <w:semiHidden/>
    <w:unhideWhenUsed/>
    <w:rsid w:val="007D6167"/>
    <w:pPr>
      <w:spacing w:after="100"/>
      <w:ind w:left="880"/>
    </w:pPr>
  </w:style>
  <w:style w:type="paragraph" w:styleId="Verzeichnis6">
    <w:name w:val="toc 6"/>
    <w:basedOn w:val="Standard"/>
    <w:next w:val="Standard"/>
    <w:autoRedefine/>
    <w:uiPriority w:val="39"/>
    <w:semiHidden/>
    <w:unhideWhenUsed/>
    <w:rsid w:val="007D6167"/>
    <w:pPr>
      <w:spacing w:after="100"/>
      <w:ind w:left="1100"/>
    </w:pPr>
  </w:style>
  <w:style w:type="paragraph" w:styleId="Verzeichnis7">
    <w:name w:val="toc 7"/>
    <w:basedOn w:val="Standard"/>
    <w:next w:val="Standard"/>
    <w:autoRedefine/>
    <w:uiPriority w:val="39"/>
    <w:semiHidden/>
    <w:unhideWhenUsed/>
    <w:rsid w:val="007D6167"/>
    <w:pPr>
      <w:spacing w:after="100"/>
      <w:ind w:left="1320"/>
    </w:pPr>
  </w:style>
  <w:style w:type="paragraph" w:styleId="Verzeichnis8">
    <w:name w:val="toc 8"/>
    <w:basedOn w:val="Standard"/>
    <w:next w:val="Standard"/>
    <w:autoRedefine/>
    <w:uiPriority w:val="39"/>
    <w:semiHidden/>
    <w:unhideWhenUsed/>
    <w:rsid w:val="007D6167"/>
    <w:pPr>
      <w:spacing w:after="100"/>
      <w:ind w:left="1540"/>
    </w:pPr>
  </w:style>
  <w:style w:type="paragraph" w:styleId="Verzeichnis9">
    <w:name w:val="toc 9"/>
    <w:basedOn w:val="Standard"/>
    <w:next w:val="Standard"/>
    <w:autoRedefine/>
    <w:uiPriority w:val="39"/>
    <w:semiHidden/>
    <w:unhideWhenUsed/>
    <w:rsid w:val="007D6167"/>
    <w:pPr>
      <w:spacing w:after="100"/>
      <w:ind w:left="1760"/>
    </w:pPr>
  </w:style>
  <w:style w:type="character" w:styleId="IntensiveHervorhebung">
    <w:name w:val="Intense Emphasis"/>
    <w:basedOn w:val="Absatz-Standardschriftart"/>
    <w:uiPriority w:val="21"/>
    <w:qFormat/>
    <w:rsid w:val="0017430E"/>
    <w:rPr>
      <w:i/>
      <w:iCs/>
      <w:color w:val="auto"/>
    </w:rPr>
  </w:style>
  <w:style w:type="paragraph" w:styleId="IntensivesZitat">
    <w:name w:val="Intense Quote"/>
    <w:basedOn w:val="Standard"/>
    <w:next w:val="Standard"/>
    <w:link w:val="IntensivesZitatZchn"/>
    <w:uiPriority w:val="30"/>
    <w:qFormat/>
    <w:rsid w:val="0017430E"/>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17430E"/>
    <w:rPr>
      <w:i/>
      <w:iCs/>
    </w:rPr>
  </w:style>
  <w:style w:type="character" w:styleId="IntensiverVerweis">
    <w:name w:val="Intense Reference"/>
    <w:basedOn w:val="Absatz-Standardschriftart"/>
    <w:uiPriority w:val="32"/>
    <w:qFormat/>
    <w:rsid w:val="0017430E"/>
    <w:rPr>
      <w:b/>
      <w:bCs/>
      <w:smallCaps/>
      <w:color w:val="auto"/>
      <w:spacing w:val="5"/>
    </w:rPr>
  </w:style>
  <w:style w:type="paragraph" w:styleId="Titel">
    <w:name w:val="Title"/>
    <w:basedOn w:val="Standard"/>
    <w:next w:val="Standard"/>
    <w:link w:val="TitelZchn"/>
    <w:uiPriority w:val="10"/>
    <w:qFormat/>
    <w:rsid w:val="00DE717E"/>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17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E717E"/>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DE717E"/>
    <w:rPr>
      <w:rFonts w:asciiTheme="majorHAnsi" w:eastAsiaTheme="minorEastAsia" w:hAnsiTheme="majorHAnsi"/>
      <w:color w:val="5A5A5A" w:themeColor="text1" w:themeTint="A5"/>
      <w:spacing w:val="15"/>
    </w:rPr>
  </w:style>
  <w:style w:type="paragraph" w:styleId="Anrede">
    <w:name w:val="Salutation"/>
    <w:basedOn w:val="Standard"/>
    <w:next w:val="Standard"/>
    <w:link w:val="AnredeZchn"/>
    <w:uiPriority w:val="99"/>
    <w:semiHidden/>
    <w:unhideWhenUsed/>
    <w:rsid w:val="00DE717E"/>
  </w:style>
  <w:style w:type="character" w:customStyle="1" w:styleId="AnredeZchn">
    <w:name w:val="Anrede Zchn"/>
    <w:basedOn w:val="Absatz-Standardschriftart"/>
    <w:link w:val="Anrede"/>
    <w:uiPriority w:val="99"/>
    <w:semiHidden/>
    <w:rsid w:val="00DE717E"/>
  </w:style>
  <w:style w:type="paragraph" w:styleId="Endnotentext">
    <w:name w:val="endnote text"/>
    <w:basedOn w:val="Standard"/>
    <w:link w:val="EndnotentextZchn"/>
    <w:uiPriority w:val="99"/>
    <w:semiHidden/>
    <w:unhideWhenUsed/>
    <w:rsid w:val="00DE717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E717E"/>
    <w:rPr>
      <w:sz w:val="20"/>
      <w:szCs w:val="20"/>
    </w:rPr>
  </w:style>
  <w:style w:type="paragraph" w:styleId="Funotentext">
    <w:name w:val="footnote text"/>
    <w:basedOn w:val="Standard"/>
    <w:link w:val="FunotentextZchn"/>
    <w:uiPriority w:val="99"/>
    <w:semiHidden/>
    <w:unhideWhenUsed/>
    <w:rsid w:val="00DE71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717E"/>
    <w:rPr>
      <w:sz w:val="20"/>
      <w:szCs w:val="20"/>
    </w:rPr>
  </w:style>
  <w:style w:type="paragraph" w:styleId="Fuzeile">
    <w:name w:val="footer"/>
    <w:basedOn w:val="Standard"/>
    <w:link w:val="FuzeileZchn"/>
    <w:uiPriority w:val="99"/>
    <w:unhideWhenUsed/>
    <w:rsid w:val="00805E16"/>
    <w:pPr>
      <w:tabs>
        <w:tab w:val="center" w:pos="4536"/>
        <w:tab w:val="right" w:pos="9072"/>
      </w:tabs>
      <w:spacing w:after="0" w:line="240" w:lineRule="auto"/>
    </w:pPr>
    <w:rPr>
      <w:rFonts w:ascii="Arial Narrow" w:hAnsi="Arial Narrow" w:cs="Arial"/>
      <w:sz w:val="16"/>
      <w:szCs w:val="16"/>
    </w:rPr>
  </w:style>
  <w:style w:type="character" w:customStyle="1" w:styleId="FuzeileZchn">
    <w:name w:val="Fußzeile Zchn"/>
    <w:basedOn w:val="Absatz-Standardschriftart"/>
    <w:link w:val="Fuzeile"/>
    <w:uiPriority w:val="99"/>
    <w:rsid w:val="00805E16"/>
    <w:rPr>
      <w:rFonts w:ascii="Arial Narrow" w:hAnsi="Arial Narrow" w:cs="Arial"/>
      <w:sz w:val="16"/>
      <w:szCs w:val="16"/>
    </w:rPr>
  </w:style>
  <w:style w:type="paragraph" w:styleId="Gruformel">
    <w:name w:val="Closing"/>
    <w:basedOn w:val="Standard"/>
    <w:link w:val="GruformelZchn"/>
    <w:uiPriority w:val="99"/>
    <w:semiHidden/>
    <w:unhideWhenUsed/>
    <w:rsid w:val="008E6207"/>
    <w:pPr>
      <w:spacing w:after="0" w:line="240" w:lineRule="auto"/>
      <w:ind w:left="4252"/>
    </w:pPr>
  </w:style>
  <w:style w:type="character" w:customStyle="1" w:styleId="GruformelZchn">
    <w:name w:val="Grußformel Zchn"/>
    <w:basedOn w:val="Absatz-Standardschriftart"/>
    <w:link w:val="Gruformel"/>
    <w:uiPriority w:val="99"/>
    <w:semiHidden/>
    <w:rsid w:val="008E6207"/>
  </w:style>
  <w:style w:type="paragraph" w:styleId="Index1">
    <w:name w:val="index 1"/>
    <w:basedOn w:val="Standard"/>
    <w:next w:val="Standard"/>
    <w:autoRedefine/>
    <w:uiPriority w:val="99"/>
    <w:semiHidden/>
    <w:unhideWhenUsed/>
    <w:rsid w:val="00FA3542"/>
    <w:pPr>
      <w:spacing w:after="0"/>
      <w:ind w:left="221" w:hanging="221"/>
    </w:pPr>
  </w:style>
  <w:style w:type="paragraph" w:styleId="Index2">
    <w:name w:val="index 2"/>
    <w:basedOn w:val="Standard"/>
    <w:next w:val="Standard"/>
    <w:autoRedefine/>
    <w:uiPriority w:val="99"/>
    <w:semiHidden/>
    <w:unhideWhenUsed/>
    <w:rsid w:val="00FA3542"/>
    <w:pPr>
      <w:spacing w:after="0"/>
      <w:ind w:left="442" w:hanging="221"/>
    </w:pPr>
  </w:style>
  <w:style w:type="paragraph" w:styleId="Index3">
    <w:name w:val="index 3"/>
    <w:basedOn w:val="Standard"/>
    <w:next w:val="Standard"/>
    <w:autoRedefine/>
    <w:uiPriority w:val="99"/>
    <w:semiHidden/>
    <w:unhideWhenUsed/>
    <w:rsid w:val="00FA3542"/>
    <w:pPr>
      <w:spacing w:after="0"/>
      <w:ind w:left="663" w:hanging="221"/>
    </w:pPr>
  </w:style>
  <w:style w:type="paragraph" w:styleId="Index4">
    <w:name w:val="index 4"/>
    <w:basedOn w:val="Standard"/>
    <w:next w:val="Standard"/>
    <w:autoRedefine/>
    <w:uiPriority w:val="99"/>
    <w:semiHidden/>
    <w:unhideWhenUsed/>
    <w:rsid w:val="00FA3542"/>
    <w:pPr>
      <w:spacing w:after="0"/>
      <w:ind w:left="879" w:hanging="221"/>
    </w:pPr>
  </w:style>
  <w:style w:type="paragraph" w:styleId="Index5">
    <w:name w:val="index 5"/>
    <w:basedOn w:val="Standard"/>
    <w:next w:val="Standard"/>
    <w:autoRedefine/>
    <w:uiPriority w:val="99"/>
    <w:semiHidden/>
    <w:unhideWhenUsed/>
    <w:rsid w:val="00FA3542"/>
    <w:pPr>
      <w:spacing w:after="0"/>
      <w:ind w:left="1100" w:hanging="221"/>
    </w:pPr>
  </w:style>
  <w:style w:type="paragraph" w:styleId="Index7">
    <w:name w:val="index 7"/>
    <w:basedOn w:val="Standard"/>
    <w:next w:val="Standard"/>
    <w:autoRedefine/>
    <w:uiPriority w:val="99"/>
    <w:semiHidden/>
    <w:unhideWhenUsed/>
    <w:rsid w:val="00FA3542"/>
    <w:pPr>
      <w:spacing w:after="0"/>
      <w:ind w:left="1542" w:hanging="221"/>
    </w:pPr>
  </w:style>
  <w:style w:type="paragraph" w:styleId="Index8">
    <w:name w:val="index 8"/>
    <w:basedOn w:val="Standard"/>
    <w:next w:val="Standard"/>
    <w:autoRedefine/>
    <w:uiPriority w:val="99"/>
    <w:semiHidden/>
    <w:unhideWhenUsed/>
    <w:rsid w:val="00FA3542"/>
    <w:pPr>
      <w:spacing w:after="0"/>
      <w:ind w:left="1763" w:hanging="221"/>
    </w:pPr>
  </w:style>
  <w:style w:type="paragraph" w:styleId="Indexberschrift">
    <w:name w:val="index heading"/>
    <w:basedOn w:val="Standard"/>
    <w:next w:val="Index1"/>
    <w:uiPriority w:val="99"/>
    <w:semiHidden/>
    <w:unhideWhenUsed/>
    <w:rsid w:val="00D12B0A"/>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D12B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2B0A"/>
    <w:rPr>
      <w:sz w:val="20"/>
      <w:szCs w:val="20"/>
    </w:rPr>
  </w:style>
  <w:style w:type="paragraph" w:styleId="Kopfzeile">
    <w:name w:val="header"/>
    <w:basedOn w:val="Standard"/>
    <w:link w:val="KopfzeileZchn"/>
    <w:uiPriority w:val="99"/>
    <w:unhideWhenUsed/>
    <w:rsid w:val="00D12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2B0A"/>
  </w:style>
  <w:style w:type="paragraph" w:styleId="Literaturverzeichnis">
    <w:name w:val="Bibliography"/>
    <w:basedOn w:val="Standard"/>
    <w:next w:val="Standard"/>
    <w:uiPriority w:val="37"/>
    <w:semiHidden/>
    <w:unhideWhenUsed/>
    <w:rsid w:val="00D12B0A"/>
  </w:style>
  <w:style w:type="paragraph" w:styleId="Rechtsgrundlagenverzeichnis">
    <w:name w:val="table of authorities"/>
    <w:basedOn w:val="Standard"/>
    <w:next w:val="Standard"/>
    <w:uiPriority w:val="99"/>
    <w:semiHidden/>
    <w:unhideWhenUsed/>
    <w:rsid w:val="00D12B0A"/>
    <w:pPr>
      <w:spacing w:after="0"/>
      <w:ind w:left="220" w:hanging="220"/>
    </w:pPr>
  </w:style>
  <w:style w:type="paragraph" w:styleId="RGV-berschrift">
    <w:name w:val="toa heading"/>
    <w:basedOn w:val="Standard"/>
    <w:next w:val="Standard"/>
    <w:uiPriority w:val="99"/>
    <w:semiHidden/>
    <w:unhideWhenUsed/>
    <w:rsid w:val="00D12B0A"/>
    <w:pPr>
      <w:spacing w:before="120"/>
    </w:pPr>
    <w:rPr>
      <w:rFonts w:asciiTheme="majorHAnsi" w:eastAsiaTheme="majorEastAsia" w:hAnsiTheme="majorHAnsi" w:cstheme="majorBidi"/>
      <w:b/>
      <w:bCs/>
      <w:szCs w:val="24"/>
    </w:rPr>
  </w:style>
  <w:style w:type="paragraph" w:styleId="Unterschrift">
    <w:name w:val="Signature"/>
    <w:basedOn w:val="Standard"/>
    <w:link w:val="UnterschriftZchn"/>
    <w:uiPriority w:val="99"/>
    <w:semiHidden/>
    <w:unhideWhenUsed/>
    <w:rsid w:val="00D12B0A"/>
    <w:pPr>
      <w:spacing w:after="0" w:line="240" w:lineRule="auto"/>
      <w:ind w:left="4252"/>
    </w:pPr>
  </w:style>
  <w:style w:type="character" w:customStyle="1" w:styleId="UnterschriftZchn">
    <w:name w:val="Unterschrift Zchn"/>
    <w:basedOn w:val="Absatz-Standardschriftart"/>
    <w:link w:val="Unterschrift"/>
    <w:uiPriority w:val="99"/>
    <w:semiHidden/>
    <w:rsid w:val="00D12B0A"/>
  </w:style>
  <w:style w:type="paragraph" w:styleId="Sprechblasentext">
    <w:name w:val="Balloon Text"/>
    <w:basedOn w:val="Standard"/>
    <w:link w:val="SprechblasentextZchn"/>
    <w:uiPriority w:val="99"/>
    <w:semiHidden/>
    <w:unhideWhenUsed/>
    <w:rsid w:val="00334E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4EC8"/>
    <w:rPr>
      <w:rFonts w:ascii="Segoe UI" w:hAnsi="Segoe UI" w:cs="Segoe UI"/>
      <w:sz w:val="18"/>
      <w:szCs w:val="18"/>
    </w:rPr>
  </w:style>
  <w:style w:type="paragraph" w:styleId="Index6">
    <w:name w:val="index 6"/>
    <w:basedOn w:val="Standard"/>
    <w:next w:val="Standard"/>
    <w:autoRedefine/>
    <w:uiPriority w:val="99"/>
    <w:semiHidden/>
    <w:unhideWhenUsed/>
    <w:rsid w:val="00F07ACA"/>
    <w:pPr>
      <w:spacing w:after="0"/>
      <w:ind w:left="1320" w:hanging="220"/>
    </w:pPr>
  </w:style>
  <w:style w:type="paragraph" w:styleId="Index9">
    <w:name w:val="index 9"/>
    <w:basedOn w:val="Standard"/>
    <w:next w:val="Standard"/>
    <w:autoRedefine/>
    <w:uiPriority w:val="99"/>
    <w:semiHidden/>
    <w:unhideWhenUsed/>
    <w:rsid w:val="00F07ACA"/>
    <w:pPr>
      <w:spacing w:after="0"/>
      <w:ind w:left="1980" w:hanging="220"/>
    </w:pPr>
  </w:style>
  <w:style w:type="character" w:styleId="Hyperlink">
    <w:name w:val="Hyperlink"/>
    <w:basedOn w:val="Absatz-Standardschriftart"/>
    <w:uiPriority w:val="99"/>
    <w:unhideWhenUsed/>
    <w:rsid w:val="001E1D7D"/>
    <w:rPr>
      <w:color w:val="0563C1" w:themeColor="hyperlink"/>
      <w:u w:val="single"/>
    </w:rPr>
  </w:style>
  <w:style w:type="character" w:styleId="NichtaufgelsteErwhnung">
    <w:name w:val="Unresolved Mention"/>
    <w:basedOn w:val="Absatz-Standardschriftart"/>
    <w:uiPriority w:val="99"/>
    <w:semiHidden/>
    <w:unhideWhenUsed/>
    <w:rsid w:val="001E1D7D"/>
    <w:rPr>
      <w:color w:val="605E5C"/>
      <w:shd w:val="clear" w:color="auto" w:fill="E1DFDD"/>
    </w:rPr>
  </w:style>
  <w:style w:type="paragraph" w:styleId="KeinLeerraum">
    <w:name w:val="No Spacing"/>
    <w:uiPriority w:val="1"/>
    <w:qFormat/>
    <w:rsid w:val="005B5587"/>
    <w:pPr>
      <w:tabs>
        <w:tab w:val="left" w:pos="1695"/>
      </w:tabs>
      <w:spacing w:after="0" w:line="240" w:lineRule="auto"/>
    </w:pPr>
    <w:rPr>
      <w:sz w:val="24"/>
    </w:rPr>
  </w:style>
  <w:style w:type="paragraph" w:styleId="Listenabsatz">
    <w:name w:val="List Paragraph"/>
    <w:basedOn w:val="Standard"/>
    <w:uiPriority w:val="34"/>
    <w:qFormat/>
    <w:rsid w:val="00AD6F53"/>
    <w:pPr>
      <w:ind w:left="720"/>
      <w:contextualSpacing/>
    </w:pPr>
  </w:style>
  <w:style w:type="paragraph" w:customStyle="1" w:styleId="Default">
    <w:name w:val="Default"/>
    <w:rsid w:val="003D38D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81731"/>
    <w:rPr>
      <w:sz w:val="16"/>
      <w:szCs w:val="16"/>
    </w:rPr>
  </w:style>
  <w:style w:type="paragraph" w:styleId="Kommentarthema">
    <w:name w:val="annotation subject"/>
    <w:basedOn w:val="Kommentartext"/>
    <w:next w:val="Kommentartext"/>
    <w:link w:val="KommentarthemaZchn"/>
    <w:uiPriority w:val="99"/>
    <w:semiHidden/>
    <w:unhideWhenUsed/>
    <w:rsid w:val="00281731"/>
    <w:rPr>
      <w:b/>
      <w:bCs/>
    </w:rPr>
  </w:style>
  <w:style w:type="character" w:customStyle="1" w:styleId="KommentarthemaZchn">
    <w:name w:val="Kommentarthema Zchn"/>
    <w:basedOn w:val="KommentartextZchn"/>
    <w:link w:val="Kommentarthema"/>
    <w:uiPriority w:val="99"/>
    <w:semiHidden/>
    <w:rsid w:val="00281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3749">
      <w:bodyDiv w:val="1"/>
      <w:marLeft w:val="0"/>
      <w:marRight w:val="0"/>
      <w:marTop w:val="0"/>
      <w:marBottom w:val="0"/>
      <w:divBdr>
        <w:top w:val="none" w:sz="0" w:space="0" w:color="auto"/>
        <w:left w:val="none" w:sz="0" w:space="0" w:color="auto"/>
        <w:bottom w:val="none" w:sz="0" w:space="0" w:color="auto"/>
        <w:right w:val="none" w:sz="0" w:space="0" w:color="auto"/>
      </w:divBdr>
    </w:div>
    <w:div w:id="19516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zoll">
  <a:themeElements>
    <a:clrScheme name="Zol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Zol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41DC-03DD-4BF2-8BC6-63073E3B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2172</Words>
  <Characters>13690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ITZBund</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cschul36</dc:creator>
  <cp:keywords/>
  <dc:description/>
  <cp:lastModifiedBy>Schulte, Christoph (GZD - DIX - DO Münster Mecklenbecker Straße)</cp:lastModifiedBy>
  <cp:revision>3</cp:revision>
  <cp:lastPrinted>2023-04-12T16:45:00Z</cp:lastPrinted>
  <dcterms:created xsi:type="dcterms:W3CDTF">2023-12-19T15:27:00Z</dcterms:created>
  <dcterms:modified xsi:type="dcterms:W3CDTF">2023-12-19T15:28:00Z</dcterms:modified>
  <cp:contentStatus/>
</cp:coreProperties>
</file>